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2D" w:rsidRDefault="0013302D" w:rsidP="00E704F8">
      <w:pPr>
        <w:spacing w:after="0" w:line="480" w:lineRule="auto"/>
        <w:ind w:left="1701" w:hanging="1701"/>
        <w:textAlignment w:val="baseline"/>
        <w:rPr>
          <w:rFonts w:ascii="Times New Roman" w:eastAsia="Times New Roman" w:hAnsi="Times New Roman" w:cs="Times New Roman"/>
          <w:i/>
          <w:iCs/>
          <w:color w:val="333333"/>
          <w:sz w:val="40"/>
          <w:szCs w:val="40"/>
        </w:rPr>
      </w:pPr>
    </w:p>
    <w:p w:rsidR="0013302D" w:rsidRDefault="0013302D" w:rsidP="00E704F8">
      <w:pPr>
        <w:spacing w:after="0" w:line="480" w:lineRule="auto"/>
        <w:ind w:left="1701" w:hanging="1701"/>
        <w:textAlignment w:val="baseline"/>
        <w:rPr>
          <w:rFonts w:ascii="Times New Roman" w:eastAsia="Times New Roman" w:hAnsi="Times New Roman" w:cs="Times New Roman"/>
          <w:i/>
          <w:iCs/>
          <w:color w:val="333333"/>
          <w:sz w:val="40"/>
          <w:szCs w:val="40"/>
        </w:rPr>
      </w:pPr>
    </w:p>
    <w:p w:rsidR="0013302D" w:rsidRDefault="0013302D" w:rsidP="00E704F8">
      <w:pPr>
        <w:spacing w:after="0" w:line="480" w:lineRule="auto"/>
        <w:ind w:left="1701" w:hanging="1701"/>
        <w:textAlignment w:val="baseline"/>
        <w:rPr>
          <w:rFonts w:ascii="Times New Roman" w:eastAsia="Times New Roman" w:hAnsi="Times New Roman" w:cs="Times New Roman"/>
          <w:i/>
          <w:iCs/>
          <w:color w:val="333333"/>
          <w:sz w:val="40"/>
          <w:szCs w:val="40"/>
        </w:rPr>
      </w:pPr>
    </w:p>
    <w:p w:rsidR="0013302D" w:rsidRPr="0013302D" w:rsidRDefault="0013302D" w:rsidP="00E704F8">
      <w:pPr>
        <w:pStyle w:val="Heading1"/>
        <w:pBdr>
          <w:bottom w:val="single" w:sz="6" w:space="12" w:color="DDDDDD"/>
        </w:pBdr>
        <w:shd w:val="clear" w:color="auto" w:fill="FFFFFF"/>
        <w:spacing w:before="0" w:beforeAutospacing="0" w:after="0" w:afterAutospacing="0" w:line="480" w:lineRule="auto"/>
        <w:ind w:left="1701" w:hanging="1701"/>
        <w:jc w:val="center"/>
        <w:textAlignment w:val="baseline"/>
        <w:rPr>
          <w:rFonts w:ascii="Comic Sans MS" w:hAnsi="Comic Sans MS"/>
          <w:color w:val="990000"/>
          <w:sz w:val="96"/>
          <w:szCs w:val="96"/>
        </w:rPr>
      </w:pPr>
      <w:r w:rsidRPr="0013302D">
        <w:rPr>
          <w:rFonts w:ascii="Comic Sans MS" w:hAnsi="Comic Sans MS"/>
          <w:color w:val="990000"/>
          <w:sz w:val="96"/>
          <w:szCs w:val="96"/>
        </w:rPr>
        <w:t>FUTHARK ALFABESI ÖNTÜRKÇEDIR.</w:t>
      </w:r>
    </w:p>
    <w:p w:rsidR="0013302D" w:rsidRDefault="0013302D" w:rsidP="00E704F8">
      <w:pPr>
        <w:spacing w:after="0" w:line="480" w:lineRule="auto"/>
        <w:ind w:left="1701" w:hanging="1701"/>
        <w:jc w:val="center"/>
        <w:textAlignment w:val="baseline"/>
        <w:rPr>
          <w:rFonts w:ascii="Times New Roman" w:eastAsia="Times New Roman" w:hAnsi="Times New Roman" w:cs="Times New Roman"/>
          <w:i/>
          <w:iCs/>
          <w:color w:val="333333"/>
          <w:sz w:val="40"/>
          <w:szCs w:val="40"/>
        </w:rPr>
      </w:pPr>
    </w:p>
    <w:p w:rsidR="0013302D" w:rsidRDefault="0013302D" w:rsidP="00E704F8">
      <w:pPr>
        <w:spacing w:after="0" w:line="480" w:lineRule="auto"/>
        <w:ind w:left="1701" w:hanging="1701"/>
        <w:textAlignment w:val="baseline"/>
        <w:rPr>
          <w:rFonts w:ascii="Times New Roman" w:eastAsia="Times New Roman" w:hAnsi="Times New Roman" w:cs="Times New Roman"/>
          <w:i/>
          <w:iCs/>
          <w:color w:val="333333"/>
          <w:sz w:val="40"/>
          <w:szCs w:val="40"/>
        </w:rPr>
      </w:pPr>
    </w:p>
    <w:p w:rsidR="0013302D" w:rsidRDefault="0013302D" w:rsidP="00E704F8">
      <w:pPr>
        <w:spacing w:after="0" w:line="480" w:lineRule="auto"/>
        <w:ind w:left="1701" w:hanging="1701"/>
        <w:textAlignment w:val="baseline"/>
        <w:rPr>
          <w:rFonts w:ascii="Times New Roman" w:eastAsia="Times New Roman" w:hAnsi="Times New Roman" w:cs="Times New Roman"/>
          <w:i/>
          <w:iCs/>
          <w:color w:val="333333"/>
          <w:sz w:val="40"/>
          <w:szCs w:val="40"/>
        </w:rPr>
      </w:pPr>
    </w:p>
    <w:p w:rsidR="0013302D" w:rsidRPr="0013302D" w:rsidRDefault="0013302D" w:rsidP="00E704F8">
      <w:pPr>
        <w:spacing w:after="0" w:line="480" w:lineRule="auto"/>
        <w:ind w:left="1701" w:hanging="1701"/>
        <w:jc w:val="center"/>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3823F5FE" wp14:editId="56A0E125">
            <wp:extent cx="4114800" cy="2809875"/>
            <wp:effectExtent l="0" t="0" r="0" b="0"/>
            <wp:docPr id="14" name="Picture 14" descr="https://onturk.files.wordpress.com/2011/03/turgaykc3bcrc3bcm3.jpg?w=5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turk.files.wordpress.com/2011/03/turgaykc3bcrc3bcm3.jpg?w=5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809875"/>
                    </a:xfrm>
                    <a:prstGeom prst="rect">
                      <a:avLst/>
                    </a:prstGeom>
                    <a:noFill/>
                    <a:ln>
                      <a:noFill/>
                    </a:ln>
                  </pic:spPr>
                </pic:pic>
              </a:graphicData>
            </a:graphic>
          </wp:inline>
        </w:drawing>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“Futhark ” alfabesi M.S. 3. yüzyıl ile 17. yüzyıl arasında , Kuzey Avrupa Germen halkları arasında (İsveç, Norveç, Danimarka) kullanılan bir </w:t>
      </w:r>
      <w:r w:rsidRPr="0013302D">
        <w:rPr>
          <w:rFonts w:ascii="Arial" w:eastAsia="Times New Roman" w:hAnsi="Arial" w:cs="Arial"/>
          <w:color w:val="333333"/>
          <w:sz w:val="40"/>
          <w:szCs w:val="40"/>
          <w:bdr w:val="none" w:sz="0" w:space="0" w:color="auto" w:frame="1"/>
        </w:rPr>
        <w:t>alfabedir.Yoğunluğu</w:t>
      </w:r>
      <w:r w:rsidRPr="0013302D">
        <w:rPr>
          <w:rFonts w:ascii="Arial" w:eastAsia="Times New Roman" w:hAnsi="Arial" w:cs="Arial"/>
          <w:color w:val="333333"/>
          <w:sz w:val="40"/>
          <w:szCs w:val="40"/>
        </w:rPr>
        <w:t> İsveç ve Norveç’de olmak üzere Avrupa da 3500 kaya yazıtının, bu alfabe ile yazıldığı kabul edilmiştir.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 xml:space="preserve">Bu makalenin konusu, diğer adıyla “Rün (1) ” alfabesi de denilen “Futhark” alfabesinin, aslında Türk (2) asıllı GÖKTÜRK (3) alfabesi ile aynı temelden kaynaklandığını dikkatinize sunmaktır. Makalemiz, İsveç’e ait Gotland adasında, Kylver mevkiinde bulunan kaya üzerinde yazılı ve “The Primitive Norse Futhark ” olarak anılan alfabenin ve bu alfabe ile yazılmış, “Oldest Runic Inscrıptions – eski runik yazıtlar ” gurubuna giren yazıtlardan, fotoğrafını temin edebildiğimiz diğer ikisinin, ( “The Möjbro stone – Uppland ve The Istaby stone – Blekinge “) Göktürk’lerin de kullandığı </w:t>
      </w:r>
      <w:r w:rsidRPr="0013302D">
        <w:rPr>
          <w:rFonts w:ascii="Arial" w:eastAsia="Times New Roman" w:hAnsi="Arial" w:cs="Arial"/>
          <w:color w:val="333333"/>
          <w:sz w:val="40"/>
          <w:szCs w:val="40"/>
        </w:rPr>
        <w:lastRenderedPageBreak/>
        <w:t>yazı sistemi ile Türkçe olarak okunmasıyla sınırlıdır. Konu ile ilgili diğer düşünce, yorum ve tesbitlerimize bu makalede yer verilmeyecektir.Konuya merak duyanların,bizimle irtibat kurmalarını öneririz.</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Şu noktayı önemle belirtiriz ki ; biz bu yazıtların Göktürkçe olduğunu iddia etmiyoruz. Bizim iddiamız, adı geçen yazıtların ve Göktürk yazıtlarının aynı temelden kaynaklandığıdır. Tabii ki temel bir yazı formasyonu vardır.Gerek Göktürk diye anılan Türk kavimi, gereksede Kuzey Avrupa Germen kavimleri bu temel </w:t>
      </w:r>
      <w:r w:rsidRPr="0013302D">
        <w:rPr>
          <w:rFonts w:ascii="Arial" w:eastAsia="Times New Roman" w:hAnsi="Arial" w:cs="Arial"/>
          <w:color w:val="333333"/>
          <w:sz w:val="40"/>
          <w:szCs w:val="40"/>
        </w:rPr>
        <w:lastRenderedPageBreak/>
        <w:t>alfabeden yararlanarak kendi yazı sistemlerini kurmuşlardır.</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8" w:history="1">
        <w:r w:rsidR="0013302D" w:rsidRPr="0013302D">
          <w:rPr>
            <w:rFonts w:ascii="Arial" w:eastAsia="Times New Roman" w:hAnsi="Arial" w:cs="Arial"/>
            <w:color w:val="990000"/>
            <w:sz w:val="40"/>
            <w:szCs w:val="40"/>
            <w:u w:val="single"/>
            <w:bdr w:val="none" w:sz="0" w:space="0" w:color="auto" w:frame="1"/>
          </w:rPr>
          <w:t>https://onturk.wordpress.com/2011/03/05/298/</w:t>
        </w:r>
      </w:hyperlink>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Bu şekilde özetlediğimiz iddiamızı, “Oldest Runik ” denilen Futhark alfabesi ile yazılmış üç kaya yazıtını, Göktürk alfabesini kullanıp, Türkçe olarak okuyarak kanıtladık. Dikatinize sunduğumuz bu makale, yıllar süren daha kapsamlı bir araştırmanın ürünlerinden sadece biridir.”Futhark” alfabesi ve İsveç’teki yazıtlarda esas aldığımız Prof. Jansson’un kitabında bulunan yazıtlar, kabaca iki gurupta toplanmış.</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a) Eski Rünik yazıtlar ” The Oldest Runic Inscriptions”</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b) 16 Harfli futhark yazıtları ” The 16-Rune Futhark ” diğer adı ile, Viking çağında yazılmış Rünik yazıtlar “Runic Inscriptions from the Viking Age”</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Eski Rünik yazıtları 24 sembolden oluşan alfabe ile yazılmıştır (6). Jansson’un kitabının (185 sayfadır.) 9-24. sayfaları bu döneme ayrılmıştır. Bu bölümde fotoğrafı olan 3 taş yazıt mevcuttur bunlar ;</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Kylver taşı ( The stone from Kylver ,Gotland ) sayfa 13 (En önemli taştır . Futhark diye anılan alfabe bu taşa kazınmıştır.)</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lastRenderedPageBreak/>
        <w:drawing>
          <wp:inline distT="0" distB="0" distL="0" distR="0" wp14:anchorId="74EA3A68" wp14:editId="58CF8C2F">
            <wp:extent cx="4276725" cy="3038475"/>
            <wp:effectExtent l="0" t="0" r="0" b="0"/>
            <wp:docPr id="13" name="Picture 13" descr="https://onturk.files.wordpress.com/2011/03/1.jpg?w=5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turk.files.wordpress.com/2011/03/1.jpg?w=52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3038475"/>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Möjbro taşı ( The Möjbro stone from Uppland ) sayfa 18</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2D41D033" wp14:editId="50DD084C">
            <wp:extent cx="2390775" cy="3810000"/>
            <wp:effectExtent l="0" t="0" r="0" b="0"/>
            <wp:docPr id="12" name="Picture 12" descr="https://onturk.files.wordpress.com/2011/03/2.jpg?w=5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turk.files.wordpress.com/2011/03/2.jpg?w=52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3810000"/>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 Istaby taşı ( The Istaby stone from Blekinge) sayfa 21</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4A94284C" wp14:editId="30DAB989">
            <wp:extent cx="2419350" cy="3810000"/>
            <wp:effectExtent l="0" t="0" r="0" b="0"/>
            <wp:docPr id="11" name="Picture 11" descr="https://onturk.files.wordpress.com/2011/03/3.jpg?w=5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turk.files.wordpress.com/2011/03/3.jpg?w=52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3810000"/>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Bu üç yazıt çözümlenememekle birlikte yazarın kitabında bir takım zorlamalarla yakıştırmalar yapılmıştır. Kitabın sonunda verilen haritaya göre bu döneme ait, Avrupada 70 den fazla yerleşim </w:t>
      </w:r>
      <w:r w:rsidRPr="0013302D">
        <w:rPr>
          <w:rFonts w:ascii="Arial" w:eastAsia="Times New Roman" w:hAnsi="Arial" w:cs="Arial"/>
          <w:color w:val="333333"/>
          <w:sz w:val="40"/>
          <w:szCs w:val="40"/>
        </w:rPr>
        <w:lastRenderedPageBreak/>
        <w:t>bölgesinde benzer yazıtlar bol miktarda mevcuttur.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Makalemizin konusu bu yazıtlardır. Ve biz bu üç kayayı çözümlemiş bulunmaktayız.</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16 Harfli Futhark gurubunda yer alan yazıtlar ise, daha sonraki döneme aittir. 24 sembol, 16 sembole indirilmiş ve bazı semboller değişikliğe uğramıştır. Viking çağında yazılmış rünik yazıtlar da denen bu yazıtlar, İskandinav dilinde çözümlenmiş yazıtlardır. Yazar kitabının geri kalan büyük bölümünü bu guruba dahil yazıtların çözümlenmesine ayırmıştır. Bu gurup konumuz dışındadır.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Batılı Bilim adamları, Göktürk yazıtları ile Kuzey Avrupa Germen yazıtları arasındaki benzerlikleri farketmiş ancak aradaki ilişkiyi nedense (7) ısrarla reddetmişlerdir.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Orhun yazıtlarının bulunmasından (1730), yazıtların Türkçe olarak çözümlenmesine (1893) kadar geçen süre (160 küsur sene) boyunca, milattan binlerce yıl önce Slav – Germen ırkının (Viking’lerin), Orta Asya’ya kadar gidip,oraları işgal edip, Orhun anıtlarını diktiklerine dair teoriler üretmişlerdir. 1893 yılında bu yazıtlar Türkçe çözümlenince, önemini yok etmek için, yazıtların M.S. 700 yıllarından kalma </w:t>
      </w:r>
      <w:r w:rsidRPr="0013302D">
        <w:rPr>
          <w:rFonts w:ascii="Arial" w:eastAsia="Times New Roman" w:hAnsi="Arial" w:cs="Arial"/>
          <w:color w:val="333333"/>
          <w:sz w:val="40"/>
          <w:szCs w:val="40"/>
        </w:rPr>
        <w:lastRenderedPageBreak/>
        <w:t>ve menşeinin ( ispat edememekle birlikte ) Arami , Soğd, Pehlevi alfabelerine bağlamaya çalışmışlardır.Ancak açıkça görülmektedir ki, Orhun yazıtlarında kullanılan semboller Futhark yazısına daha fazla benzemektedir. Benzemekten öte göreceğiniz gibi Orhun yazı sistemi ile çözümlenmektedirler.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Bu konudaki görüşümüz, 2.paragrafta da belirtiğimiz gibi, gerek Futhark alfabesi, gerek Göktürk alfabesi, gerekse yukarıda sayılan Arami, Soğd, Pehlevi vs. alfabeleri, sembollerini aynı temel kaynaktan (8) almışlar, uluslar zamanla değişikliklere uğratıp, kendi yazı </w:t>
      </w:r>
      <w:r w:rsidRPr="0013302D">
        <w:rPr>
          <w:rFonts w:ascii="Arial" w:eastAsia="Times New Roman" w:hAnsi="Arial" w:cs="Arial"/>
          <w:color w:val="333333"/>
          <w:sz w:val="40"/>
          <w:szCs w:val="40"/>
        </w:rPr>
        <w:lastRenderedPageBreak/>
        <w:t>sistemlerini oluşturmuşlardır.Prof. Jansson’ un kitabı Bölüm ” The Oldest Runic Inscriptions” sayfa 13</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Fotoğraf yazısı : “The stone from Kylver, Gotland, made a side-slab in a </w:t>
      </w:r>
      <w:r w:rsidRPr="0013302D">
        <w:rPr>
          <w:rFonts w:ascii="Arial" w:eastAsia="Times New Roman" w:hAnsi="Arial" w:cs="Arial"/>
          <w:color w:val="333333"/>
          <w:sz w:val="40"/>
          <w:szCs w:val="40"/>
          <w:bdr w:val="none" w:sz="0" w:space="0" w:color="auto" w:frame="1"/>
        </w:rPr>
        <w:t>sarcophagus.On</w:t>
      </w:r>
      <w:r w:rsidRPr="0013302D">
        <w:rPr>
          <w:rFonts w:ascii="Arial" w:eastAsia="Times New Roman" w:hAnsi="Arial" w:cs="Arial"/>
          <w:color w:val="333333"/>
          <w:sz w:val="40"/>
          <w:szCs w:val="40"/>
        </w:rPr>
        <w:t>this stone the whole Primitive Norse rune-row ıs recorded.”</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Fotoğraftaki kayanın üzerindeki yazıların oluşturduğu alfabe “The Primitive Norse futhark”</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lastRenderedPageBreak/>
        <w:drawing>
          <wp:inline distT="0" distB="0" distL="0" distR="0" wp14:anchorId="520C9303" wp14:editId="4770B68D">
            <wp:extent cx="4886325" cy="1095375"/>
            <wp:effectExtent l="0" t="0" r="0" b="0"/>
            <wp:docPr id="10" name="Picture 10" descr="https://onturk.files.wordpress.com/2011/03/4.jpg?w=52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turk.files.wordpress.com/2011/03/4.jpg?w=52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095375"/>
                    </a:xfrm>
                    <a:prstGeom prst="rect">
                      <a:avLst/>
                    </a:prstGeom>
                    <a:noFill/>
                    <a:ln>
                      <a:noFill/>
                    </a:ln>
                  </pic:spPr>
                </pic:pic>
              </a:graphicData>
            </a:graphic>
          </wp:inline>
        </w:drawing>
      </w:r>
      <w:r w:rsidRPr="0013302D">
        <w:rPr>
          <w:rFonts w:ascii="Arial" w:eastAsia="Times New Roman" w:hAnsi="Arial" w:cs="Arial"/>
          <w:color w:val="333333"/>
          <w:sz w:val="40"/>
          <w:szCs w:val="40"/>
        </w:rPr>
        <w:br/>
        <w:t>1-6 harfe kadar Futhark diye okunduğu için bu isimle anılmakta ve alfabe olarak kabul edilmektedir . Ancak bazı harfler, fotoğraftaki kaya üzerinde farklı şekildedirler.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Kylver taşı</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4A181E9B" wp14:editId="1A5B02EB">
            <wp:extent cx="5038725" cy="1695450"/>
            <wp:effectExtent l="0" t="0" r="0" b="0"/>
            <wp:docPr id="9" name="Picture 9" descr="https://onturk.files.wordpress.com/2011/03/51.jpg?w=52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turk.files.wordpress.com/2011/03/51.jpg?w=52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1695450"/>
                    </a:xfrm>
                    <a:prstGeom prst="rect">
                      <a:avLst/>
                    </a:prstGeom>
                    <a:noFill/>
                    <a:ln>
                      <a:noFill/>
                    </a:ln>
                  </pic:spPr>
                </pic:pic>
              </a:graphicData>
            </a:graphic>
          </wp:inline>
        </w:drawing>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23. Sembol Tonyukuk yazıtlarında aynen Futhark alfabesindeki gibi mevcuttur.(Bknz.</w:t>
      </w:r>
      <w:r w:rsidRPr="0013302D">
        <w:rPr>
          <w:rFonts w:ascii="Arial" w:eastAsia="Times New Roman" w:hAnsi="Arial" w:cs="Arial"/>
          <w:color w:val="333333"/>
          <w:sz w:val="40"/>
          <w:szCs w:val="40"/>
          <w:bdr w:val="none" w:sz="0" w:space="0" w:color="auto" w:frame="1"/>
        </w:rPr>
        <w:t>Prof.Engin’in</w:t>
      </w:r>
      <w:r w:rsidRPr="0013302D">
        <w:rPr>
          <w:rFonts w:ascii="Arial" w:eastAsia="Times New Roman" w:hAnsi="Arial" w:cs="Arial"/>
          <w:color w:val="333333"/>
          <w:sz w:val="40"/>
          <w:szCs w:val="40"/>
        </w:rPr>
        <w:t xml:space="preserve"> anılan </w:t>
      </w:r>
      <w:r w:rsidRPr="0013302D">
        <w:rPr>
          <w:rFonts w:ascii="Arial" w:eastAsia="Times New Roman" w:hAnsi="Arial" w:cs="Arial"/>
          <w:color w:val="333333"/>
          <w:sz w:val="40"/>
          <w:szCs w:val="40"/>
        </w:rPr>
        <w:lastRenderedPageBreak/>
        <w:t>kitabı sayfa 149.) Ancak alfabede yer almamıştır. Kitapta anlam olarak ‘Baş’ anlamında kullanılmıştır. Bizce de Baş ile eş anlamlı olan Kelle =Kel olarak kullanılır. İki harf birleşmiş ve bir kelimeyi oluşturmuştur.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İki harfin birleşip anlamlı bir kelime oluşturması 13. sembolde de görülür. Öt kelimesi ötmek = konuşmak anlamındadır.Ayrıca sembolün ağız şeklini alması da dikkat çekicidir.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Göktürkçe’nin okuma kurallarına uygun olarak,sağdan sola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 bilke ış inydi ök oknça öt akisn goydo pu kosütüg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bilke : bilge, bilgi sahibi ulu kişi (mutlak akıl-mutlak bilinç)</w:t>
      </w:r>
      <w:r w:rsidRPr="0013302D">
        <w:rPr>
          <w:rFonts w:ascii="Arial" w:eastAsia="Times New Roman" w:hAnsi="Arial" w:cs="Arial"/>
          <w:color w:val="333333"/>
          <w:sz w:val="40"/>
          <w:szCs w:val="40"/>
        </w:rPr>
        <w:br/>
        <w:t>ış : ışık (bilge ışığı = bilgi veren ışık, melek – tanrı elçisi )</w:t>
      </w:r>
      <w:r w:rsidRPr="0013302D">
        <w:rPr>
          <w:rFonts w:ascii="Arial" w:eastAsia="Times New Roman" w:hAnsi="Arial" w:cs="Arial"/>
          <w:color w:val="333333"/>
          <w:sz w:val="40"/>
          <w:szCs w:val="40"/>
        </w:rPr>
        <w:br/>
        <w:t>inydi : indi (gökten indi)</w:t>
      </w:r>
      <w:r w:rsidRPr="0013302D">
        <w:rPr>
          <w:rFonts w:ascii="Arial" w:eastAsia="Times New Roman" w:hAnsi="Arial" w:cs="Arial"/>
          <w:color w:val="333333"/>
          <w:sz w:val="40"/>
          <w:szCs w:val="40"/>
        </w:rPr>
        <w:br/>
        <w:t>ök : bizzat kendisi , (</w:t>
      </w:r>
      <w:r w:rsidRPr="0013302D">
        <w:rPr>
          <w:rFonts w:ascii="Arial" w:eastAsia="Times New Roman" w:hAnsi="Arial" w:cs="Arial"/>
          <w:color w:val="333333"/>
          <w:sz w:val="40"/>
          <w:szCs w:val="40"/>
          <w:bdr w:val="none" w:sz="0" w:space="0" w:color="auto" w:frame="1"/>
        </w:rPr>
        <w:t>Bknz.Prof.Ergin</w:t>
      </w:r>
      <w:r w:rsidRPr="0013302D">
        <w:rPr>
          <w:rFonts w:ascii="Arial" w:eastAsia="Times New Roman" w:hAnsi="Arial" w:cs="Arial"/>
          <w:color w:val="333333"/>
          <w:sz w:val="40"/>
          <w:szCs w:val="40"/>
        </w:rPr>
        <w:t> anılan kitap sayfa 126)</w:t>
      </w:r>
      <w:r w:rsidRPr="0013302D">
        <w:rPr>
          <w:rFonts w:ascii="Arial" w:eastAsia="Times New Roman" w:hAnsi="Arial" w:cs="Arial"/>
          <w:color w:val="333333"/>
          <w:sz w:val="40"/>
          <w:szCs w:val="40"/>
        </w:rPr>
        <w:br/>
        <w:t>okunça : ok unun ucuyla (silahının ucundan çıkan …. ile )</w:t>
      </w:r>
      <w:r w:rsidRPr="0013302D">
        <w:rPr>
          <w:rFonts w:ascii="Arial" w:eastAsia="Times New Roman" w:hAnsi="Arial" w:cs="Arial"/>
          <w:color w:val="333333"/>
          <w:sz w:val="40"/>
          <w:szCs w:val="40"/>
        </w:rPr>
        <w:br/>
        <w:t>öt : ötmek konuşmak (</w:t>
      </w:r>
      <w:r w:rsidRPr="0013302D">
        <w:rPr>
          <w:rFonts w:ascii="Arial" w:eastAsia="Times New Roman" w:hAnsi="Arial" w:cs="Arial"/>
          <w:color w:val="333333"/>
          <w:sz w:val="40"/>
          <w:szCs w:val="40"/>
          <w:bdr w:val="none" w:sz="0" w:space="0" w:color="auto" w:frame="1"/>
        </w:rPr>
        <w:t>Bknz.Prof.Ergin</w:t>
      </w:r>
      <w:r w:rsidRPr="0013302D">
        <w:rPr>
          <w:rFonts w:ascii="Arial" w:eastAsia="Times New Roman" w:hAnsi="Arial" w:cs="Arial"/>
          <w:color w:val="333333"/>
          <w:sz w:val="40"/>
          <w:szCs w:val="40"/>
        </w:rPr>
        <w:t> anılan kitap sayfa 126)</w:t>
      </w:r>
      <w:r w:rsidRPr="0013302D">
        <w:rPr>
          <w:rFonts w:ascii="Arial" w:eastAsia="Times New Roman" w:hAnsi="Arial" w:cs="Arial"/>
          <w:color w:val="333333"/>
          <w:sz w:val="40"/>
          <w:szCs w:val="40"/>
        </w:rPr>
        <w:br/>
        <w:t>akisn : ağızın ( öt akisn = ağzından çıkan sözleri )</w:t>
      </w:r>
      <w:r w:rsidRPr="0013302D">
        <w:rPr>
          <w:rFonts w:ascii="Arial" w:eastAsia="Times New Roman" w:hAnsi="Arial" w:cs="Arial"/>
          <w:color w:val="333333"/>
          <w:sz w:val="40"/>
          <w:szCs w:val="40"/>
        </w:rPr>
        <w:br/>
      </w:r>
      <w:r w:rsidRPr="0013302D">
        <w:rPr>
          <w:rFonts w:ascii="Arial" w:eastAsia="Times New Roman" w:hAnsi="Arial" w:cs="Arial"/>
          <w:color w:val="333333"/>
          <w:sz w:val="40"/>
          <w:szCs w:val="40"/>
        </w:rPr>
        <w:lastRenderedPageBreak/>
        <w:t>goydo : oydu – koydu</w:t>
      </w:r>
      <w:r w:rsidRPr="0013302D">
        <w:rPr>
          <w:rFonts w:ascii="Arial" w:eastAsia="Times New Roman" w:hAnsi="Arial" w:cs="Arial"/>
          <w:color w:val="333333"/>
          <w:sz w:val="40"/>
          <w:szCs w:val="40"/>
        </w:rPr>
        <w:br/>
        <w:t>pu : bu</w:t>
      </w:r>
      <w:r w:rsidRPr="0013302D">
        <w:rPr>
          <w:rFonts w:ascii="Arial" w:eastAsia="Times New Roman" w:hAnsi="Arial" w:cs="Arial"/>
          <w:color w:val="333333"/>
          <w:sz w:val="40"/>
          <w:szCs w:val="40"/>
        </w:rPr>
        <w:br/>
        <w:t>kosütüg : ok sütun (dik sütun- dik taşa)</w:t>
      </w:r>
      <w:r w:rsidRPr="0013302D">
        <w:rPr>
          <w:rFonts w:ascii="Arial" w:eastAsia="Times New Roman" w:hAnsi="Arial" w:cs="Arial"/>
          <w:color w:val="333333"/>
          <w:sz w:val="40"/>
          <w:szCs w:val="40"/>
        </w:rPr>
        <w:br/>
        <w:t>Günümüz Türkçesi ile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Bilge ışığı indi bizzat kendisi okunun ucuyla ağzından çıkan sözleri oydu bu dik taşa —</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Bu sözün felsefi yorumunu burada yapmayacağız.</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Ancak şu noktaya dikkatinizi çekeriz. 24.,23.,22. sembolleri, sağdan sola okununca (İskandinav dilinde), ortaya çıkan kelime O d ng, bizce Viking tanrısı Odin kelimesinin çıkış noktasıdır. Biz bu üç sembolü Türkçe, Bilge ışığı (tanrı elçisi -</w:t>
      </w:r>
      <w:r w:rsidRPr="0013302D">
        <w:rPr>
          <w:rFonts w:ascii="Arial" w:eastAsia="Times New Roman" w:hAnsi="Arial" w:cs="Arial"/>
          <w:color w:val="333333"/>
          <w:sz w:val="40"/>
          <w:szCs w:val="40"/>
        </w:rPr>
        <w:lastRenderedPageBreak/>
        <w:t>ışık veren kutsal kişi ) olarak okumaktayız. Geniş bilgi için bizimle irtibat kurunuz.</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Prof. Jansson’ un kitabı Bölüm ” The Oldest Runic Inscriptions” sayfa 18</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Fotoğraf yazısı : “The Möjbro stone from Uppland is a memorial stone.”</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308BA659" wp14:editId="787967EA">
            <wp:extent cx="5038725" cy="1095375"/>
            <wp:effectExtent l="0" t="0" r="0" b="0"/>
            <wp:docPr id="8" name="Picture 8" descr="https://onturk.files.wordpress.com/2011/03/6.jpg?w=5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turk.files.wordpress.com/2011/03/6.jpg?w=52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1095375"/>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Bu yazıda dikkati çeken nokta birçok sembol simetrisine ters konumda. Özellikle “op” </w:t>
      </w:r>
      <w:r w:rsidRPr="0013302D">
        <w:rPr>
          <w:rFonts w:ascii="Arial" w:eastAsia="Times New Roman" w:hAnsi="Arial" w:cs="Arial"/>
          <w:color w:val="333333"/>
          <w:sz w:val="40"/>
          <w:szCs w:val="40"/>
        </w:rPr>
        <w:lastRenderedPageBreak/>
        <w:t>okuduğumuz “R” sembolü dikkat çekiyor. biz de bu sembolü “po” olarak okuduk.</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Satırları aşağıdan yukarıya,satırı sağdan sola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gopek yik op ke kelkic ikin ekgök göksüpek desinkic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gopek : köpek</w:t>
      </w:r>
      <w:r w:rsidRPr="0013302D">
        <w:rPr>
          <w:rFonts w:ascii="Arial" w:eastAsia="Times New Roman" w:hAnsi="Arial" w:cs="Arial"/>
          <w:color w:val="333333"/>
          <w:sz w:val="40"/>
          <w:szCs w:val="40"/>
        </w:rPr>
        <w:br/>
        <w:t>yik : yig = iyi ( </w:t>
      </w:r>
      <w:r w:rsidRPr="0013302D">
        <w:rPr>
          <w:rFonts w:ascii="Arial" w:eastAsia="Times New Roman" w:hAnsi="Arial" w:cs="Arial"/>
          <w:color w:val="333333"/>
          <w:sz w:val="40"/>
          <w:szCs w:val="40"/>
          <w:bdr w:val="none" w:sz="0" w:space="0" w:color="auto" w:frame="1"/>
        </w:rPr>
        <w:t>Bknz.Prof</w:t>
      </w:r>
      <w:r w:rsidRPr="0013302D">
        <w:rPr>
          <w:rFonts w:ascii="Arial" w:eastAsia="Times New Roman" w:hAnsi="Arial" w:cs="Arial"/>
          <w:color w:val="333333"/>
          <w:sz w:val="40"/>
          <w:szCs w:val="40"/>
        </w:rPr>
        <w:t> Ergin’in kitabı sayfa 140)</w:t>
      </w:r>
      <w:r w:rsidRPr="0013302D">
        <w:rPr>
          <w:rFonts w:ascii="Arial" w:eastAsia="Times New Roman" w:hAnsi="Arial" w:cs="Arial"/>
          <w:color w:val="333333"/>
          <w:sz w:val="40"/>
          <w:szCs w:val="40"/>
        </w:rPr>
        <w:br/>
        <w:t>op ke : opla = atlamak,hücum etmek ( </w:t>
      </w:r>
      <w:r w:rsidRPr="0013302D">
        <w:rPr>
          <w:rFonts w:ascii="Arial" w:eastAsia="Times New Roman" w:hAnsi="Arial" w:cs="Arial"/>
          <w:color w:val="333333"/>
          <w:sz w:val="40"/>
          <w:szCs w:val="40"/>
          <w:bdr w:val="none" w:sz="0" w:space="0" w:color="auto" w:frame="1"/>
        </w:rPr>
        <w:t>Bknz.Prof</w:t>
      </w:r>
      <w:r w:rsidRPr="0013302D">
        <w:rPr>
          <w:rFonts w:ascii="Arial" w:eastAsia="Times New Roman" w:hAnsi="Arial" w:cs="Arial"/>
          <w:color w:val="333333"/>
          <w:sz w:val="40"/>
          <w:szCs w:val="40"/>
        </w:rPr>
        <w:t> Ergin’in kitabı sayfa 125) (günümüz Türkçesinde hopla )</w:t>
      </w:r>
      <w:r w:rsidRPr="0013302D">
        <w:rPr>
          <w:rFonts w:ascii="Arial" w:eastAsia="Times New Roman" w:hAnsi="Arial" w:cs="Arial"/>
          <w:color w:val="333333"/>
          <w:sz w:val="40"/>
          <w:szCs w:val="40"/>
        </w:rPr>
        <w:br/>
        <w:t>kelkic : kalkınca – kalksın</w:t>
      </w:r>
      <w:r w:rsidRPr="0013302D">
        <w:rPr>
          <w:rFonts w:ascii="Arial" w:eastAsia="Times New Roman" w:hAnsi="Arial" w:cs="Arial"/>
          <w:color w:val="333333"/>
          <w:sz w:val="40"/>
          <w:szCs w:val="40"/>
        </w:rPr>
        <w:br/>
        <w:t xml:space="preserve">ikin : ikin =iki, ikisi,her ikisi </w:t>
      </w:r>
      <w:r w:rsidRPr="0013302D">
        <w:rPr>
          <w:rFonts w:ascii="Arial" w:eastAsia="Times New Roman" w:hAnsi="Arial" w:cs="Arial"/>
          <w:color w:val="333333"/>
          <w:sz w:val="40"/>
          <w:szCs w:val="40"/>
        </w:rPr>
        <w:lastRenderedPageBreak/>
        <w:t>( </w:t>
      </w:r>
      <w:r w:rsidRPr="0013302D">
        <w:rPr>
          <w:rFonts w:ascii="Arial" w:eastAsia="Times New Roman" w:hAnsi="Arial" w:cs="Arial"/>
          <w:color w:val="333333"/>
          <w:sz w:val="40"/>
          <w:szCs w:val="40"/>
          <w:bdr w:val="none" w:sz="0" w:space="0" w:color="auto" w:frame="1"/>
        </w:rPr>
        <w:t>Bknz.Prof</w:t>
      </w:r>
      <w:r w:rsidRPr="0013302D">
        <w:rPr>
          <w:rFonts w:ascii="Arial" w:eastAsia="Times New Roman" w:hAnsi="Arial" w:cs="Arial"/>
          <w:color w:val="333333"/>
          <w:sz w:val="40"/>
          <w:szCs w:val="40"/>
        </w:rPr>
        <w:t> Ergin’in kitabı sayfa 114)</w:t>
      </w:r>
      <w:r w:rsidRPr="0013302D">
        <w:rPr>
          <w:rFonts w:ascii="Arial" w:eastAsia="Times New Roman" w:hAnsi="Arial" w:cs="Arial"/>
          <w:color w:val="333333"/>
          <w:sz w:val="40"/>
          <w:szCs w:val="40"/>
        </w:rPr>
        <w:br/>
        <w:t>ekgök : bir isim diye düşünüyoruz.(tanrısal bir isim olması muhtemel)</w:t>
      </w:r>
      <w:r w:rsidRPr="0013302D">
        <w:rPr>
          <w:rFonts w:ascii="Arial" w:eastAsia="Times New Roman" w:hAnsi="Arial" w:cs="Arial"/>
          <w:color w:val="333333"/>
          <w:sz w:val="40"/>
          <w:szCs w:val="40"/>
        </w:rPr>
        <w:br/>
        <w:t>göksüpek : göğsüpek (sonradan günümüz Türkçesine gözüpek = kahraman olarak geçmiş.Ancak bizce deyimin aslı göksüpek = göğsü pek =göğüsü kuvvetli dir .)</w:t>
      </w:r>
      <w:r w:rsidRPr="0013302D">
        <w:rPr>
          <w:rFonts w:ascii="Arial" w:eastAsia="Times New Roman" w:hAnsi="Arial" w:cs="Arial"/>
          <w:color w:val="333333"/>
          <w:sz w:val="40"/>
          <w:szCs w:val="40"/>
        </w:rPr>
        <w:br/>
        <w:t>desinkic : desin</w:t>
      </w:r>
      <w:r w:rsidRPr="0013302D">
        <w:rPr>
          <w:rFonts w:ascii="Arial" w:eastAsia="Times New Roman" w:hAnsi="Arial" w:cs="Arial"/>
          <w:color w:val="333333"/>
          <w:sz w:val="40"/>
          <w:szCs w:val="40"/>
        </w:rPr>
        <w:br/>
        <w:t>Günümüz Türkçesi ile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köpek iyi hucuma kalksın -saldırsın- ikisinede “ekgök” gözüpek desin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lastRenderedPageBreak/>
        <w:drawing>
          <wp:inline distT="0" distB="0" distL="0" distR="0" wp14:anchorId="64947610" wp14:editId="2E823FF8">
            <wp:extent cx="1562100" cy="2466975"/>
            <wp:effectExtent l="0" t="0" r="0" b="0"/>
            <wp:docPr id="7" name="Picture 7" descr="https://onturk.files.wordpress.com/2011/03/7.jpg?w=52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turk.files.wordpress.com/2011/03/7.jpg?w=52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2466975"/>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Yazıtın bulunduğu taşta, yazının hemen altında, at üzerinde, bir elinde kılıç, diğerinde kalkan olan bir savaşcı resmedilmiş, yerde ise iki tane köpek figürü mevcuttur.</w:t>
      </w:r>
      <w:r w:rsidRPr="0013302D">
        <w:rPr>
          <w:rFonts w:ascii="Arial" w:eastAsia="Times New Roman" w:hAnsi="Arial" w:cs="Arial"/>
          <w:color w:val="333333"/>
          <w:sz w:val="40"/>
          <w:szCs w:val="40"/>
        </w:rPr>
        <w:br/>
        <w:t>Ayrıca bu kayadaki sembollerin yazılış biçimi,sembollerin sol köşede yoğunlaşması, yazının sağdan sola yazıldığını kanıtlar.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Prof. Jansson’ un kitabı Bölüm ” The Oldest Runic Inscriptions” sayfa 21</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Fotoğraf yazısı : “The Istaby stone from Blekinge was carved in the transition period between the Primitive Norse period and Viking Age.”</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noProof/>
          <w:color w:val="990000"/>
          <w:sz w:val="40"/>
          <w:szCs w:val="40"/>
          <w:bdr w:val="none" w:sz="0" w:space="0" w:color="auto" w:frame="1"/>
        </w:rPr>
        <w:drawing>
          <wp:inline distT="0" distB="0" distL="0" distR="0" wp14:anchorId="55DCE61C" wp14:editId="167491EC">
            <wp:extent cx="5038725" cy="866775"/>
            <wp:effectExtent l="0" t="0" r="0" b="0"/>
            <wp:docPr id="6" name="Picture 6" descr="https://onturk.files.wordpress.com/2011/03/8.jpg?w=5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turk.files.wordpress.com/2011/03/8.jpg?w=52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725" cy="866775"/>
                    </a:xfrm>
                    <a:prstGeom prst="rect">
                      <a:avLst/>
                    </a:prstGeom>
                    <a:noFill/>
                    <a:ln>
                      <a:noFill/>
                    </a:ln>
                  </pic:spPr>
                </pic:pic>
              </a:graphicData>
            </a:graphic>
          </wp:inline>
        </w:drawing>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Sağdan sola doğru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ök gikit yaspurgu içok güriç sü gikit yatpudır goiç gikit yatsorg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ök : o – bizzat ( </w:t>
      </w:r>
      <w:r w:rsidRPr="0013302D">
        <w:rPr>
          <w:rFonts w:ascii="Arial" w:eastAsia="Times New Roman" w:hAnsi="Arial" w:cs="Arial"/>
          <w:color w:val="333333"/>
          <w:sz w:val="40"/>
          <w:szCs w:val="40"/>
          <w:bdr w:val="none" w:sz="0" w:space="0" w:color="auto" w:frame="1"/>
        </w:rPr>
        <w:t>Bknz.Prof</w:t>
      </w:r>
      <w:r w:rsidRPr="0013302D">
        <w:rPr>
          <w:rFonts w:ascii="Arial" w:eastAsia="Times New Roman" w:hAnsi="Arial" w:cs="Arial"/>
          <w:color w:val="333333"/>
          <w:sz w:val="40"/>
          <w:szCs w:val="40"/>
        </w:rPr>
        <w:t> Ergin’in kitabı sayfa 126)</w:t>
      </w:r>
      <w:r w:rsidRPr="0013302D">
        <w:rPr>
          <w:rFonts w:ascii="Arial" w:eastAsia="Times New Roman" w:hAnsi="Arial" w:cs="Arial"/>
          <w:color w:val="333333"/>
          <w:sz w:val="40"/>
          <w:szCs w:val="40"/>
        </w:rPr>
        <w:br/>
        <w:t>gikit : yiğit</w:t>
      </w:r>
      <w:r w:rsidRPr="0013302D">
        <w:rPr>
          <w:rFonts w:ascii="Arial" w:eastAsia="Times New Roman" w:hAnsi="Arial" w:cs="Arial"/>
          <w:color w:val="333333"/>
          <w:sz w:val="40"/>
          <w:szCs w:val="40"/>
        </w:rPr>
        <w:br/>
        <w:t>yaspurgu : yaşadı</w:t>
      </w:r>
      <w:r w:rsidRPr="0013302D">
        <w:rPr>
          <w:rFonts w:ascii="Arial" w:eastAsia="Times New Roman" w:hAnsi="Arial" w:cs="Arial"/>
          <w:color w:val="333333"/>
          <w:sz w:val="40"/>
          <w:szCs w:val="40"/>
        </w:rPr>
        <w:br/>
      </w:r>
      <w:r w:rsidRPr="0013302D">
        <w:rPr>
          <w:rFonts w:ascii="Arial" w:eastAsia="Times New Roman" w:hAnsi="Arial" w:cs="Arial"/>
          <w:color w:val="333333"/>
          <w:sz w:val="40"/>
          <w:szCs w:val="40"/>
        </w:rPr>
        <w:lastRenderedPageBreak/>
        <w:t>içok : çok (Göktürkçe’de yer alan iç sembolünün ç sesi yerine kullanıldığını düşünüyoruz)</w:t>
      </w:r>
      <w:r w:rsidRPr="0013302D">
        <w:rPr>
          <w:rFonts w:ascii="Arial" w:eastAsia="Times New Roman" w:hAnsi="Arial" w:cs="Arial"/>
          <w:color w:val="333333"/>
          <w:sz w:val="40"/>
          <w:szCs w:val="40"/>
        </w:rPr>
        <w:br/>
        <w:t>güriç : güç</w:t>
      </w:r>
      <w:r w:rsidRPr="0013302D">
        <w:rPr>
          <w:rFonts w:ascii="Arial" w:eastAsia="Times New Roman" w:hAnsi="Arial" w:cs="Arial"/>
          <w:color w:val="333333"/>
          <w:sz w:val="40"/>
          <w:szCs w:val="40"/>
        </w:rPr>
        <w:br/>
        <w:t>sü : asker ( </w:t>
      </w:r>
      <w:r w:rsidRPr="0013302D">
        <w:rPr>
          <w:rFonts w:ascii="Arial" w:eastAsia="Times New Roman" w:hAnsi="Arial" w:cs="Arial"/>
          <w:color w:val="333333"/>
          <w:sz w:val="40"/>
          <w:szCs w:val="40"/>
          <w:bdr w:val="none" w:sz="0" w:space="0" w:color="auto" w:frame="1"/>
        </w:rPr>
        <w:t>Bknz.Prof</w:t>
      </w:r>
      <w:r w:rsidRPr="0013302D">
        <w:rPr>
          <w:rFonts w:ascii="Arial" w:eastAsia="Times New Roman" w:hAnsi="Arial" w:cs="Arial"/>
          <w:color w:val="333333"/>
          <w:sz w:val="40"/>
          <w:szCs w:val="40"/>
        </w:rPr>
        <w:t> Ergin’in kitabı sayfa 129)</w:t>
      </w:r>
      <w:r w:rsidRPr="0013302D">
        <w:rPr>
          <w:rFonts w:ascii="Arial" w:eastAsia="Times New Roman" w:hAnsi="Arial" w:cs="Arial"/>
          <w:color w:val="333333"/>
          <w:sz w:val="40"/>
          <w:szCs w:val="40"/>
        </w:rPr>
        <w:br/>
        <w:t>yatpudır : yapmadı</w:t>
      </w:r>
      <w:r w:rsidRPr="0013302D">
        <w:rPr>
          <w:rFonts w:ascii="Arial" w:eastAsia="Times New Roman" w:hAnsi="Arial" w:cs="Arial"/>
          <w:color w:val="333333"/>
          <w:sz w:val="40"/>
          <w:szCs w:val="40"/>
        </w:rPr>
        <w:br/>
        <w:t>goiç : göç</w:t>
      </w:r>
      <w:r w:rsidRPr="0013302D">
        <w:rPr>
          <w:rFonts w:ascii="Arial" w:eastAsia="Times New Roman" w:hAnsi="Arial" w:cs="Arial"/>
          <w:color w:val="333333"/>
          <w:sz w:val="40"/>
          <w:szCs w:val="40"/>
        </w:rPr>
        <w:br/>
        <w:t>yatsorg : yatıyor</w:t>
      </w:r>
      <w:r w:rsidRPr="0013302D">
        <w:rPr>
          <w:rFonts w:ascii="Arial" w:eastAsia="Times New Roman" w:hAnsi="Arial" w:cs="Arial"/>
          <w:color w:val="333333"/>
          <w:sz w:val="40"/>
          <w:szCs w:val="40"/>
        </w:rPr>
        <w:br/>
        <w:t>Günümüz Türkçe’si ile okuyalım.</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o yiğit yaşadı çok güç asker -olan- yiğit yapmadı göç yiğit yatıyor (yatsın) —</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xml:space="preserve">Sizin de anladığınız gibi, çok güç şartlarda yaşayan, yaşadığı yeri terketmeyen </w:t>
      </w:r>
      <w:r w:rsidRPr="0013302D">
        <w:rPr>
          <w:rFonts w:ascii="Arial" w:eastAsia="Times New Roman" w:hAnsi="Arial" w:cs="Arial"/>
          <w:color w:val="333333"/>
          <w:sz w:val="40"/>
          <w:szCs w:val="40"/>
        </w:rPr>
        <w:lastRenderedPageBreak/>
        <w:t>(kaçmayan -göç etmeyen) bir askerin mezar taşı.</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Çözümlemelerimiz bu kadar. Çünkü Prof. Jansson’un kitabının ” The Oldest Runic Inscriptions” bölümünde sadece bu üç yazılı kayanın fotoğrafı mevcut.</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Sonuç olarak, biz çözümlememizi yaparken mutlaka küçük hata ve yanlışlar yapmış olabileceğimizi peşinen kabul ediyoruz. Ancak anlam yönünden bu kayaların, çözümlediğimiz anlamları taşıdığı kanısındayız.</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Amacımız bu konuda yeni bir tartışma ortamı yaratıp, konunun felsefi yönüne zenginlik kazandırmaktır. Ancak bu felsefi yöne bu makalede yer vermedik. Bu makalenin konusu önceki sayfalarda da belirtiğimiz gibi, diğer adıyla “Rün ” alfabesi de denilen “Futhark” alfabesinin, aslında Türk asıllı GÖKTÜRK alfabesi ile aynı temelden kaynaklandığını dikkatinize sunmaktır.</w:t>
      </w:r>
    </w:p>
    <w:p w:rsidR="0013302D" w:rsidRPr="0013302D" w:rsidRDefault="0013302D" w:rsidP="00E704F8">
      <w:pPr>
        <w:spacing w:after="345"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Sn. Turgay KÜRÜM / Antalya</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25" w:history="1">
        <w:r w:rsidR="0013302D" w:rsidRPr="0013302D">
          <w:rPr>
            <w:rFonts w:ascii="Arial" w:eastAsia="Times New Roman" w:hAnsi="Arial" w:cs="Arial"/>
            <w:color w:val="990000"/>
            <w:sz w:val="40"/>
            <w:szCs w:val="40"/>
            <w:u w:val="single"/>
            <w:bdr w:val="none" w:sz="0" w:space="0" w:color="auto" w:frame="1"/>
          </w:rPr>
          <w:t>Bu reklamlar hakkında</w:t>
        </w:r>
      </w:hyperlink>
    </w:p>
    <w:p w:rsidR="0013302D" w:rsidRPr="0013302D" w:rsidRDefault="0013302D" w:rsidP="00E704F8">
      <w:pPr>
        <w:spacing w:after="240" w:line="480" w:lineRule="auto"/>
        <w:ind w:left="1701" w:hanging="1701"/>
        <w:textAlignment w:val="baseline"/>
        <w:outlineLvl w:val="2"/>
        <w:rPr>
          <w:rFonts w:ascii="Comic Sans MS" w:eastAsia="Times New Roman" w:hAnsi="Comic Sans MS" w:cs="Arial"/>
          <w:b/>
          <w:bCs/>
          <w:smallCaps/>
          <w:color w:val="675F34"/>
          <w:sz w:val="40"/>
          <w:szCs w:val="40"/>
        </w:rPr>
      </w:pPr>
      <w:r w:rsidRPr="0013302D">
        <w:rPr>
          <w:rFonts w:ascii="Comic Sans MS" w:eastAsia="Times New Roman" w:hAnsi="Comic Sans MS" w:cs="Arial"/>
          <w:b/>
          <w:bCs/>
          <w:smallCaps/>
          <w:color w:val="675F34"/>
          <w:sz w:val="40"/>
          <w:szCs w:val="40"/>
        </w:rPr>
        <w:t>Rate this:</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bdr w:val="none" w:sz="0" w:space="0" w:color="auto" w:frame="1"/>
        </w:rPr>
        <w:t> </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13 Votes</w:t>
      </w:r>
    </w:p>
    <w:p w:rsidR="0013302D" w:rsidRPr="0013302D" w:rsidRDefault="0013302D" w:rsidP="00E704F8">
      <w:pPr>
        <w:spacing w:after="240" w:line="480" w:lineRule="auto"/>
        <w:ind w:left="1701" w:hanging="1701"/>
        <w:textAlignment w:val="baseline"/>
        <w:outlineLvl w:val="2"/>
        <w:rPr>
          <w:rFonts w:ascii="Comic Sans MS" w:eastAsia="Times New Roman" w:hAnsi="Comic Sans MS" w:cs="Arial"/>
          <w:b/>
          <w:bCs/>
          <w:smallCaps/>
          <w:color w:val="675F34"/>
          <w:sz w:val="40"/>
          <w:szCs w:val="40"/>
        </w:rPr>
      </w:pPr>
      <w:r w:rsidRPr="0013302D">
        <w:rPr>
          <w:rFonts w:ascii="Comic Sans MS" w:eastAsia="Times New Roman" w:hAnsi="Comic Sans MS" w:cs="Arial"/>
          <w:b/>
          <w:bCs/>
          <w:smallCaps/>
          <w:color w:val="675F34"/>
          <w:sz w:val="40"/>
          <w:szCs w:val="40"/>
        </w:rPr>
        <w:t>Paylaş :</w:t>
      </w:r>
    </w:p>
    <w:p w:rsidR="0013302D" w:rsidRPr="0013302D" w:rsidRDefault="002927F5" w:rsidP="00E704F8">
      <w:pPr>
        <w:numPr>
          <w:ilvl w:val="0"/>
          <w:numId w:val="1"/>
        </w:numPr>
        <w:spacing w:beforeAutospacing="1" w:after="0" w:afterAutospacing="1" w:line="480" w:lineRule="auto"/>
        <w:ind w:left="1701" w:hanging="1701"/>
        <w:textAlignment w:val="baseline"/>
        <w:rPr>
          <w:rFonts w:ascii="Arial" w:eastAsia="Times New Roman" w:hAnsi="Arial" w:cs="Arial"/>
          <w:color w:val="333333"/>
          <w:sz w:val="40"/>
          <w:szCs w:val="40"/>
        </w:rPr>
      </w:pPr>
      <w:hyperlink r:id="rId26" w:tgtFrame="_blank" w:tooltip="Facebook' da Paylaş" w:history="1">
        <w:r w:rsidR="0013302D" w:rsidRPr="0013302D">
          <w:rPr>
            <w:rFonts w:ascii="Arial" w:eastAsia="Times New Roman" w:hAnsi="Arial" w:cs="Arial"/>
            <w:color w:val="0000FF"/>
            <w:sz w:val="40"/>
            <w:szCs w:val="40"/>
            <w:u w:val="single"/>
            <w:bdr w:val="none" w:sz="0" w:space="0" w:color="auto" w:frame="1"/>
          </w:rPr>
          <w:t>Facebook</w:t>
        </w:r>
        <w:r w:rsidR="0013302D" w:rsidRPr="0013302D">
          <w:rPr>
            <w:rFonts w:ascii="Arial" w:eastAsia="Times New Roman" w:hAnsi="Arial" w:cs="Arial"/>
            <w:color w:val="FFFFFF"/>
            <w:sz w:val="40"/>
            <w:szCs w:val="40"/>
            <w:u w:val="single"/>
            <w:bdr w:val="none" w:sz="0" w:space="0" w:color="auto" w:frame="1"/>
            <w:shd w:val="clear" w:color="auto" w:fill="2EA2CC"/>
          </w:rPr>
          <w:t>47</w:t>
        </w:r>
      </w:hyperlink>
    </w:p>
    <w:p w:rsidR="0013302D" w:rsidRPr="0013302D" w:rsidRDefault="002927F5" w:rsidP="00E704F8">
      <w:pPr>
        <w:numPr>
          <w:ilvl w:val="0"/>
          <w:numId w:val="1"/>
        </w:numPr>
        <w:spacing w:beforeAutospacing="1" w:after="0" w:afterAutospacing="1" w:line="480" w:lineRule="auto"/>
        <w:ind w:left="1701" w:hanging="1701"/>
        <w:textAlignment w:val="baseline"/>
        <w:rPr>
          <w:rFonts w:ascii="Arial" w:eastAsia="Times New Roman" w:hAnsi="Arial" w:cs="Arial"/>
          <w:color w:val="333333"/>
          <w:sz w:val="40"/>
          <w:szCs w:val="40"/>
        </w:rPr>
      </w:pPr>
      <w:hyperlink r:id="rId27" w:tgtFrame="_blank" w:tooltip="Twitter üzerinde paylaşmak için tıklayın" w:history="1">
        <w:r w:rsidR="0013302D" w:rsidRPr="0013302D">
          <w:rPr>
            <w:rFonts w:ascii="Arial" w:eastAsia="Times New Roman" w:hAnsi="Arial" w:cs="Arial"/>
            <w:color w:val="0000FF"/>
            <w:sz w:val="40"/>
            <w:szCs w:val="40"/>
            <w:u w:val="single"/>
            <w:bdr w:val="none" w:sz="0" w:space="0" w:color="auto" w:frame="1"/>
          </w:rPr>
          <w:t>Twitter</w:t>
        </w:r>
      </w:hyperlink>
    </w:p>
    <w:p w:rsidR="0013302D" w:rsidRPr="0013302D" w:rsidRDefault="002927F5" w:rsidP="00E704F8">
      <w:pPr>
        <w:numPr>
          <w:ilvl w:val="0"/>
          <w:numId w:val="1"/>
        </w:numPr>
        <w:spacing w:beforeAutospacing="1" w:after="0" w:afterAutospacing="1" w:line="480" w:lineRule="auto"/>
        <w:ind w:left="1701" w:hanging="1701"/>
        <w:textAlignment w:val="baseline"/>
        <w:rPr>
          <w:rFonts w:ascii="Arial" w:eastAsia="Times New Roman" w:hAnsi="Arial" w:cs="Arial"/>
          <w:color w:val="333333"/>
          <w:sz w:val="40"/>
          <w:szCs w:val="40"/>
        </w:rPr>
      </w:pPr>
      <w:hyperlink r:id="rId28" w:tgtFrame="_blank" w:tooltip="Tumblr'da paylaşmak için tıklayın" w:history="1">
        <w:r w:rsidR="0013302D" w:rsidRPr="0013302D">
          <w:rPr>
            <w:rFonts w:ascii="Arial" w:eastAsia="Times New Roman" w:hAnsi="Arial" w:cs="Arial"/>
            <w:color w:val="0000FF"/>
            <w:sz w:val="40"/>
            <w:szCs w:val="40"/>
            <w:u w:val="single"/>
            <w:bdr w:val="none" w:sz="0" w:space="0" w:color="auto" w:frame="1"/>
          </w:rPr>
          <w:t>Tumblr</w:t>
        </w:r>
      </w:hyperlink>
    </w:p>
    <w:p w:rsidR="0013302D" w:rsidRPr="0013302D" w:rsidRDefault="002927F5" w:rsidP="00E704F8">
      <w:pPr>
        <w:numPr>
          <w:ilvl w:val="0"/>
          <w:numId w:val="1"/>
        </w:numPr>
        <w:spacing w:beforeAutospacing="1" w:after="0" w:afterAutospacing="1" w:line="480" w:lineRule="auto"/>
        <w:ind w:left="1701" w:hanging="1701"/>
        <w:textAlignment w:val="baseline"/>
        <w:rPr>
          <w:rFonts w:ascii="Arial" w:eastAsia="Times New Roman" w:hAnsi="Arial" w:cs="Arial"/>
          <w:color w:val="333333"/>
          <w:sz w:val="40"/>
          <w:szCs w:val="40"/>
        </w:rPr>
      </w:pPr>
      <w:hyperlink r:id="rId29" w:tgtFrame="_blank" w:tooltip="Google+ üzerinde paylaşmak için tıklayın" w:history="1">
        <w:r w:rsidR="0013302D" w:rsidRPr="0013302D">
          <w:rPr>
            <w:rFonts w:ascii="Arial" w:eastAsia="Times New Roman" w:hAnsi="Arial" w:cs="Arial"/>
            <w:color w:val="0000FF"/>
            <w:sz w:val="40"/>
            <w:szCs w:val="40"/>
            <w:u w:val="single"/>
            <w:bdr w:val="none" w:sz="0" w:space="0" w:color="auto" w:frame="1"/>
          </w:rPr>
          <w:t>Google</w:t>
        </w:r>
      </w:hyperlink>
    </w:p>
    <w:p w:rsidR="0013302D" w:rsidRPr="0013302D" w:rsidRDefault="002927F5" w:rsidP="00E704F8">
      <w:pPr>
        <w:numPr>
          <w:ilvl w:val="0"/>
          <w:numId w:val="1"/>
        </w:numPr>
        <w:spacing w:beforeAutospacing="1" w:after="0" w:afterAutospacing="1" w:line="480" w:lineRule="auto"/>
        <w:ind w:left="1701" w:hanging="1701"/>
        <w:textAlignment w:val="baseline"/>
        <w:rPr>
          <w:rFonts w:ascii="Arial" w:eastAsia="Times New Roman" w:hAnsi="Arial" w:cs="Arial"/>
          <w:color w:val="333333"/>
          <w:sz w:val="40"/>
          <w:szCs w:val="40"/>
        </w:rPr>
      </w:pPr>
      <w:hyperlink r:id="rId30" w:tgtFrame="_blank" w:tooltip="Pinterest'te paylaşmak için tıklayın" w:history="1">
        <w:r w:rsidR="0013302D" w:rsidRPr="0013302D">
          <w:rPr>
            <w:rFonts w:ascii="Arial" w:eastAsia="Times New Roman" w:hAnsi="Arial" w:cs="Arial"/>
            <w:color w:val="0000FF"/>
            <w:sz w:val="40"/>
            <w:szCs w:val="40"/>
            <w:u w:val="single"/>
            <w:bdr w:val="none" w:sz="0" w:space="0" w:color="auto" w:frame="1"/>
          </w:rPr>
          <w:t>Pinterest</w:t>
        </w:r>
      </w:hyperlink>
    </w:p>
    <w:p w:rsidR="0013302D" w:rsidRPr="0013302D" w:rsidRDefault="0013302D" w:rsidP="00E704F8">
      <w:pPr>
        <w:numPr>
          <w:ilvl w:val="0"/>
          <w:numId w:val="1"/>
        </w:numPr>
        <w:spacing w:before="100" w:beforeAutospacing="1" w:after="100" w:afterAutospacing="1" w:line="480" w:lineRule="auto"/>
        <w:ind w:left="1701" w:hanging="1701"/>
        <w:textAlignment w:val="baseline"/>
        <w:rPr>
          <w:rFonts w:ascii="Arial" w:eastAsia="Times New Roman" w:hAnsi="Arial" w:cs="Arial"/>
          <w:color w:val="333333"/>
          <w:sz w:val="40"/>
          <w:szCs w:val="40"/>
        </w:rPr>
      </w:pPr>
    </w:p>
    <w:p w:rsidR="0013302D" w:rsidRPr="0013302D" w:rsidRDefault="0013302D" w:rsidP="00E704F8">
      <w:pPr>
        <w:spacing w:after="0" w:line="480" w:lineRule="auto"/>
        <w:ind w:left="1701" w:hanging="1701"/>
        <w:textAlignment w:val="baseline"/>
        <w:outlineLvl w:val="2"/>
        <w:rPr>
          <w:rFonts w:ascii="Adobe Garamond Pro" w:eastAsia="Times New Roman" w:hAnsi="Adobe Garamond Pro" w:cs="Arial"/>
          <w:b/>
          <w:bCs/>
          <w:smallCaps/>
          <w:color w:val="675F34"/>
          <w:sz w:val="40"/>
          <w:szCs w:val="40"/>
        </w:rPr>
      </w:pPr>
      <w:r w:rsidRPr="0013302D">
        <w:rPr>
          <w:rFonts w:ascii="Adobe Garamond Pro" w:eastAsia="Times New Roman" w:hAnsi="Adobe Garamond Pro" w:cs="Arial"/>
          <w:b/>
          <w:bCs/>
          <w:smallCaps/>
          <w:color w:val="675F34"/>
          <w:sz w:val="40"/>
          <w:szCs w:val="40"/>
          <w:bdr w:val="none" w:sz="0" w:space="0" w:color="auto" w:frame="1"/>
        </w:rPr>
        <w:t>İlgili</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31" w:tooltip="Batı Türk Abecesi örneklerinden (İsveç)&#10;&#10;&amp;nbsp; İsveç de, sözde futhark abecesi ile yazılmış olan ve Rök Yazıtı denilen bu yazıtın önemi; &quot;AY&quot; Tamga ve sesinin de diğer bilinen bir çok benzer Tamga gibi, kadim Türk abecesi ile bire bir aynı yazılmış olmasıdır." w:history="1">
        <w:r w:rsidR="0013302D" w:rsidRPr="0013302D">
          <w:rPr>
            <w:rFonts w:ascii="Arial" w:eastAsia="Times New Roman" w:hAnsi="Arial" w:cs="Arial"/>
            <w:color w:val="990000"/>
            <w:sz w:val="40"/>
            <w:szCs w:val="40"/>
            <w:u w:val="single"/>
            <w:bdr w:val="none" w:sz="0" w:space="0" w:color="auto" w:frame="1"/>
          </w:rPr>
          <w:t>Batı Türk Abecesi örneklerinden (İsveç)</w:t>
        </w:r>
      </w:hyperlink>
      <w:r w:rsidR="0013302D" w:rsidRPr="0013302D">
        <w:rPr>
          <w:rFonts w:ascii="Arial" w:eastAsia="Times New Roman" w:hAnsi="Arial" w:cs="Arial"/>
          <w:color w:val="333333"/>
          <w:sz w:val="40"/>
          <w:szCs w:val="40"/>
          <w:bdr w:val="none" w:sz="0" w:space="0" w:color="auto" w:frame="1"/>
        </w:rPr>
        <w:t>"Makaleler" içinde</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32" w:tooltip="5500 Yıllık Runik Yazılı Çömlek Parçası ve Bir Türkçe Okuma Teklifi&#10;&#10;1999 yılında BBC'nin genelağındaki bilim ve teknoloji köşesinde &quot;En Erken Yazı Bulundu&quot; başlıklı bir haber yayınlandı. Yazıda Pakistan'da Harappa adlı bir yerleşkede yapılan arkeolojik kazıla" w:history="1">
        <w:r w:rsidR="0013302D" w:rsidRPr="0013302D">
          <w:rPr>
            <w:rFonts w:ascii="Arial" w:eastAsia="Times New Roman" w:hAnsi="Arial" w:cs="Arial"/>
            <w:color w:val="990000"/>
            <w:sz w:val="40"/>
            <w:szCs w:val="40"/>
            <w:u w:val="single"/>
            <w:bdr w:val="none" w:sz="0" w:space="0" w:color="auto" w:frame="1"/>
          </w:rPr>
          <w:t>5500 Yıllık Runik Yazılı Çömlek Parçası ve Bir Türkçe Okuma Teklifi</w:t>
        </w:r>
      </w:hyperlink>
      <w:r w:rsidR="0013302D" w:rsidRPr="0013302D">
        <w:rPr>
          <w:rFonts w:ascii="Arial" w:eastAsia="Times New Roman" w:hAnsi="Arial" w:cs="Arial"/>
          <w:color w:val="333333"/>
          <w:sz w:val="40"/>
          <w:szCs w:val="40"/>
          <w:bdr w:val="none" w:sz="0" w:space="0" w:color="auto" w:frame="1"/>
        </w:rPr>
        <w:t>"Makaleler" içinde</w:t>
      </w:r>
    </w:p>
    <w:p w:rsidR="0013302D" w:rsidRPr="0013302D" w:rsidRDefault="002927F5" w:rsidP="00E704F8">
      <w:pPr>
        <w:spacing w:line="480" w:lineRule="auto"/>
        <w:ind w:left="1701" w:hanging="1701"/>
        <w:textAlignment w:val="baseline"/>
        <w:rPr>
          <w:rFonts w:ascii="Arial" w:eastAsia="Times New Roman" w:hAnsi="Arial" w:cs="Arial"/>
          <w:color w:val="333333"/>
          <w:sz w:val="40"/>
          <w:szCs w:val="40"/>
        </w:rPr>
      </w:pPr>
      <w:hyperlink r:id="rId33" w:tooltip="Stockholm, İsveç yazıtlarından&#10;&#10;Kasabanın en eski evlerinden birinin duvar yapımında kullanılmış olan sözde Futhark - Runic (Batı Türk abecesi) yazılı bir kaya parçası. &quot;Atalarımız Oden'in yoldaşları Türklerdir&quot; diyen İsveç Tarih Biliminin kurucusu Prof. Prof." w:history="1">
        <w:r w:rsidR="0013302D" w:rsidRPr="0013302D">
          <w:rPr>
            <w:rFonts w:ascii="Arial" w:eastAsia="Times New Roman" w:hAnsi="Arial" w:cs="Arial"/>
            <w:color w:val="990000"/>
            <w:sz w:val="40"/>
            <w:szCs w:val="40"/>
            <w:u w:val="single"/>
            <w:bdr w:val="none" w:sz="0" w:space="0" w:color="auto" w:frame="1"/>
          </w:rPr>
          <w:t>Stockholm, İsveç yazıtlarından</w:t>
        </w:r>
      </w:hyperlink>
      <w:r w:rsidR="0013302D" w:rsidRPr="0013302D">
        <w:rPr>
          <w:rFonts w:ascii="Arial" w:eastAsia="Times New Roman" w:hAnsi="Arial" w:cs="Arial"/>
          <w:color w:val="333333"/>
          <w:sz w:val="40"/>
          <w:szCs w:val="40"/>
          <w:bdr w:val="none" w:sz="0" w:space="0" w:color="auto" w:frame="1"/>
        </w:rPr>
        <w:t>"Makaleler" içinde</w:t>
      </w:r>
    </w:p>
    <w:p w:rsidR="0013302D" w:rsidRPr="0013302D" w:rsidRDefault="0013302D" w:rsidP="00E704F8">
      <w:pPr>
        <w:spacing w:after="0" w:line="480" w:lineRule="auto"/>
        <w:ind w:left="1701" w:hanging="1701"/>
        <w:textAlignment w:val="baseline"/>
        <w:outlineLvl w:val="0"/>
        <w:rPr>
          <w:rFonts w:ascii="Times New Roman" w:eastAsia="Times New Roman" w:hAnsi="Times New Roman" w:cs="Times New Roman"/>
          <w:b/>
          <w:bCs/>
          <w:kern w:val="36"/>
          <w:sz w:val="40"/>
          <w:szCs w:val="40"/>
        </w:rPr>
      </w:pPr>
      <w:r w:rsidRPr="0013302D">
        <w:rPr>
          <w:rFonts w:ascii="Times New Roman" w:eastAsia="Times New Roman" w:hAnsi="Times New Roman" w:cs="Times New Roman"/>
          <w:b/>
          <w:bCs/>
          <w:kern w:val="36"/>
          <w:sz w:val="40"/>
          <w:szCs w:val="40"/>
        </w:rPr>
        <w:t>Yazı dolaşımı</w:t>
      </w:r>
    </w:p>
    <w:p w:rsidR="0013302D" w:rsidRPr="0013302D" w:rsidRDefault="002927F5" w:rsidP="00E704F8">
      <w:pPr>
        <w:spacing w:after="0" w:line="480" w:lineRule="auto"/>
        <w:ind w:left="1701" w:hanging="1701"/>
        <w:rPr>
          <w:rFonts w:ascii="Times New Roman" w:eastAsia="Times New Roman" w:hAnsi="Times New Roman" w:cs="Times New Roman"/>
          <w:sz w:val="40"/>
          <w:szCs w:val="40"/>
        </w:rPr>
      </w:pPr>
      <w:hyperlink r:id="rId34" w:history="1">
        <w:r w:rsidR="0013302D" w:rsidRPr="0013302D">
          <w:rPr>
            <w:rFonts w:ascii="Times New Roman" w:eastAsia="Times New Roman" w:hAnsi="Times New Roman" w:cs="Times New Roman"/>
            <w:color w:val="666666"/>
            <w:sz w:val="40"/>
            <w:szCs w:val="40"/>
            <w:u w:val="single"/>
            <w:bdr w:val="single" w:sz="6" w:space="2" w:color="DDDDDD" w:frame="1"/>
            <w:shd w:val="clear" w:color="auto" w:fill="EEEEEE"/>
          </w:rPr>
          <w:t>← Previous post</w:t>
        </w:r>
      </w:hyperlink>
      <w:hyperlink r:id="rId35" w:history="1">
        <w:r w:rsidR="0013302D" w:rsidRPr="0013302D">
          <w:rPr>
            <w:rFonts w:ascii="Times New Roman" w:eastAsia="Times New Roman" w:hAnsi="Times New Roman" w:cs="Times New Roman"/>
            <w:color w:val="666666"/>
            <w:sz w:val="40"/>
            <w:szCs w:val="40"/>
            <w:u w:val="single"/>
            <w:bdr w:val="single" w:sz="6" w:space="2" w:color="DDDDDD" w:frame="1"/>
            <w:shd w:val="clear" w:color="auto" w:fill="EEEEEE"/>
          </w:rPr>
          <w:t>Next post →</w:t>
        </w:r>
      </w:hyperlink>
    </w:p>
    <w:p w:rsidR="0013302D" w:rsidRPr="0013302D" w:rsidRDefault="0013302D" w:rsidP="00E704F8">
      <w:pPr>
        <w:pBdr>
          <w:bottom w:val="single" w:sz="6" w:space="14" w:color="CCCCCC"/>
        </w:pBdr>
        <w:spacing w:after="0" w:line="480" w:lineRule="auto"/>
        <w:ind w:left="1701" w:hanging="1701"/>
        <w:textAlignment w:val="baseline"/>
        <w:outlineLvl w:val="2"/>
        <w:rPr>
          <w:rFonts w:ascii="Comic Sans MS" w:eastAsia="Times New Roman" w:hAnsi="Comic Sans MS" w:cs="Arial"/>
          <w:caps/>
          <w:color w:val="000000"/>
          <w:spacing w:val="36"/>
          <w:sz w:val="40"/>
          <w:szCs w:val="40"/>
        </w:rPr>
      </w:pPr>
      <w:r w:rsidRPr="0013302D">
        <w:rPr>
          <w:rFonts w:ascii="Comic Sans MS" w:eastAsia="Times New Roman" w:hAnsi="Comic Sans MS" w:cs="Arial"/>
          <w:caps/>
          <w:color w:val="000000"/>
          <w:sz w:val="40"/>
          <w:szCs w:val="40"/>
          <w:bdr w:val="none" w:sz="0" w:space="0" w:color="auto" w:frame="1"/>
          <w:shd w:val="clear" w:color="auto" w:fill="FFFFFF"/>
        </w:rPr>
        <w:t>8</w:t>
      </w:r>
      <w:r w:rsidRPr="0013302D">
        <w:rPr>
          <w:rFonts w:ascii="Comic Sans MS" w:eastAsia="Times New Roman" w:hAnsi="Comic Sans MS" w:cs="Arial"/>
          <w:caps/>
          <w:color w:val="000000"/>
          <w:spacing w:val="36"/>
          <w:sz w:val="40"/>
          <w:szCs w:val="40"/>
        </w:rPr>
        <w:t>THOUGHTS ON “FUTHARK ALFABESİ ÖNTÜRKÇEDİR.”</w:t>
      </w:r>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Geri bildirim: </w:t>
      </w:r>
      <w:hyperlink r:id="rId36" w:history="1">
        <w:r w:rsidRPr="0013302D">
          <w:rPr>
            <w:rFonts w:ascii="Arial" w:eastAsia="Times New Roman" w:hAnsi="Arial" w:cs="Arial"/>
            <w:color w:val="000000"/>
            <w:sz w:val="40"/>
            <w:szCs w:val="40"/>
            <w:u w:val="single"/>
            <w:bdr w:val="none" w:sz="0" w:space="0" w:color="auto" w:frame="1"/>
          </w:rPr>
          <w:t>5500 Yıllık Runik Yazılı Çömlek Parçası ve Bir Türkçe Okuma Teklifi | Türk</w:t>
        </w:r>
      </w:hyperlink>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bdr w:val="none" w:sz="0" w:space="0" w:color="auto" w:frame="1"/>
        </w:rPr>
        <w:t>Akademik</w:t>
      </w:r>
      <w:r w:rsidRPr="0013302D">
        <w:rPr>
          <w:rFonts w:ascii="Arial" w:eastAsia="Times New Roman" w:hAnsi="Arial" w:cs="Arial"/>
          <w:i/>
          <w:iCs/>
          <w:color w:val="000000"/>
          <w:sz w:val="40"/>
          <w:szCs w:val="40"/>
          <w:bdr w:val="none" w:sz="0" w:space="0" w:color="auto" w:frame="1"/>
        </w:rPr>
        <w:t>said:</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Azerbaycan’da Gobustan yöresindeki duvar resimlerini de bağdaştırabilirsiniz.</w:t>
      </w:r>
      <w:r w:rsidRPr="0013302D">
        <w:rPr>
          <w:rFonts w:ascii="Arial" w:eastAsia="Times New Roman" w:hAnsi="Arial" w:cs="Arial"/>
          <w:color w:val="333333"/>
          <w:sz w:val="40"/>
          <w:szCs w:val="40"/>
        </w:rPr>
        <w:br/>
        <w:t>Norveç halkıyla Azerbaycan halkı arasında çok önemli bağlar var.</w:t>
      </w:r>
      <w:r w:rsidRPr="0013302D">
        <w:rPr>
          <w:rFonts w:ascii="Arial" w:eastAsia="Times New Roman" w:hAnsi="Arial" w:cs="Arial"/>
          <w:color w:val="333333"/>
          <w:sz w:val="40"/>
          <w:szCs w:val="40"/>
        </w:rPr>
        <w:br/>
        <w:t>Duvar yazılarından, resimlerinden tutun da geleneksel kıyafetlerine kadar önemli benzerlikler var.</w:t>
      </w:r>
      <w:r w:rsidRPr="0013302D">
        <w:rPr>
          <w:rFonts w:ascii="Arial" w:eastAsia="Times New Roman" w:hAnsi="Arial" w:cs="Arial"/>
          <w:color w:val="333333"/>
          <w:sz w:val="40"/>
          <w:szCs w:val="40"/>
        </w:rPr>
        <w:br/>
        <w:t>Teorinizle bu bilgiyi de bağdaştırmayı düşünür müsünüz?</w:t>
      </w:r>
    </w:p>
    <w:p w:rsidR="0013302D" w:rsidRPr="0013302D" w:rsidRDefault="0013302D" w:rsidP="00E704F8">
      <w:pPr>
        <w:pBdr>
          <w:top w:val="single" w:sz="24" w:space="8" w:color="EEEEEE"/>
        </w:pBd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bdr w:val="none" w:sz="0" w:space="0" w:color="auto" w:frame="1"/>
        </w:rPr>
        <w:t> </w:t>
      </w:r>
    </w:p>
    <w:p w:rsidR="0013302D" w:rsidRPr="0013302D" w:rsidRDefault="0013302D" w:rsidP="00E704F8">
      <w:pPr>
        <w:pBdr>
          <w:top w:val="single" w:sz="24" w:space="8" w:color="EEEEEE"/>
        </w:pBd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Rate This</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37" w:anchor="respond" w:history="1">
        <w:r w:rsidR="0013302D" w:rsidRPr="0013302D">
          <w:rPr>
            <w:rFonts w:ascii="Arial" w:eastAsia="Times New Roman" w:hAnsi="Arial" w:cs="Arial"/>
            <w:b/>
            <w:bCs/>
            <w:caps/>
            <w:color w:val="000000"/>
            <w:sz w:val="40"/>
            <w:szCs w:val="40"/>
            <w:u w:val="single"/>
            <w:bdr w:val="none" w:sz="0" w:space="0" w:color="auto" w:frame="1"/>
          </w:rPr>
          <w:t>CEVAPLA</w:t>
        </w:r>
      </w:hyperlink>
    </w:p>
    <w:p w:rsidR="0013302D" w:rsidRPr="0013302D" w:rsidRDefault="0013302D" w:rsidP="00E704F8">
      <w:pPr>
        <w:numPr>
          <w:ilvl w:val="1"/>
          <w:numId w:val="2"/>
        </w:numPr>
        <w:spacing w:after="0" w:line="480" w:lineRule="auto"/>
        <w:ind w:left="1701" w:hanging="1701"/>
        <w:textAlignment w:val="baseline"/>
        <w:rPr>
          <w:rFonts w:ascii="Arial" w:eastAsia="Times New Roman" w:hAnsi="Arial" w:cs="Arial"/>
          <w:b/>
          <w:bCs/>
          <w:color w:val="990000"/>
          <w:sz w:val="40"/>
          <w:szCs w:val="40"/>
        </w:rPr>
      </w:pPr>
      <w:r w:rsidRPr="0013302D">
        <w:rPr>
          <w:rFonts w:ascii="Arial" w:eastAsia="Times New Roman" w:hAnsi="Arial" w:cs="Arial"/>
          <w:b/>
          <w:bCs/>
          <w:noProof/>
          <w:color w:val="990000"/>
          <w:sz w:val="40"/>
          <w:szCs w:val="40"/>
        </w:rPr>
        <w:drawing>
          <wp:inline distT="0" distB="0" distL="0" distR="0" wp14:anchorId="0F0DBFC3" wp14:editId="1D82644C">
            <wp:extent cx="304800" cy="304800"/>
            <wp:effectExtent l="0" t="0" r="0" b="0"/>
            <wp:docPr id="4" name="Picture 4" descr="https://0.gravatar.com/avatar/c13a86d58f166792c36020086956859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3a86d58f166792c360200869568591-0" descr="https://0.gravatar.com/avatar/c13a86d58f166792c360200869568591?s=32&amp;d=identicon&amp;r=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3302D">
        <w:rPr>
          <w:rFonts w:ascii="Arial" w:eastAsia="Times New Roman" w:hAnsi="Arial" w:cs="Arial"/>
          <w:b/>
          <w:bCs/>
          <w:color w:val="990000"/>
          <w:sz w:val="40"/>
          <w:szCs w:val="40"/>
          <w:bdr w:val="none" w:sz="0" w:space="0" w:color="auto" w:frame="1"/>
        </w:rPr>
        <w:t>Türk</w:t>
      </w:r>
      <w:r w:rsidRPr="0013302D">
        <w:rPr>
          <w:rFonts w:ascii="Arial" w:eastAsia="Times New Roman" w:hAnsi="Arial" w:cs="Arial"/>
          <w:b/>
          <w:bCs/>
          <w:i/>
          <w:iCs/>
          <w:color w:val="990000"/>
          <w:sz w:val="40"/>
          <w:szCs w:val="40"/>
          <w:bdr w:val="none" w:sz="0" w:space="0" w:color="auto" w:frame="1"/>
        </w:rPr>
        <w:t>said:</w:t>
      </w:r>
    </w:p>
    <w:p w:rsidR="0013302D" w:rsidRPr="0013302D" w:rsidRDefault="002927F5" w:rsidP="00E704F8">
      <w:pPr>
        <w:spacing w:after="0" w:line="480" w:lineRule="auto"/>
        <w:ind w:left="1701" w:hanging="1701"/>
        <w:textAlignment w:val="baseline"/>
        <w:rPr>
          <w:rFonts w:ascii="Arial" w:eastAsia="Times New Roman" w:hAnsi="Arial" w:cs="Arial"/>
          <w:color w:val="000000"/>
          <w:sz w:val="40"/>
          <w:szCs w:val="40"/>
        </w:rPr>
      </w:pPr>
      <w:hyperlink r:id="rId39" w:anchor="comment-295" w:history="1">
        <w:r w:rsidR="0013302D" w:rsidRPr="0013302D">
          <w:rPr>
            <w:rFonts w:ascii="Arial" w:eastAsia="Times New Roman" w:hAnsi="Arial" w:cs="Arial"/>
            <w:color w:val="999999"/>
            <w:sz w:val="40"/>
            <w:szCs w:val="40"/>
            <w:u w:val="single"/>
            <w:bdr w:val="none" w:sz="0" w:space="0" w:color="auto" w:frame="1"/>
          </w:rPr>
          <w:t>Ağustos 26, 2011, 6:33 pm</w:t>
        </w:r>
      </w:hyperlink>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Hem Gobustan kaya resimleri ile ilgili hemde el ele ritüel gerçekleştiren as er ler ile ilgili paylaşımlarımız olmuştu. Tabi orada futhark gibi bir abc bulunmadığı için böyle bir ilgi kurmanın imkanı yok. Sadece kendi içinde açılım yapılabiliyor. Gobustan : </w:t>
      </w:r>
      <w:hyperlink r:id="rId40" w:history="1">
        <w:r w:rsidRPr="0013302D">
          <w:rPr>
            <w:rFonts w:ascii="Arial" w:eastAsia="Times New Roman" w:hAnsi="Arial" w:cs="Arial"/>
            <w:color w:val="990000"/>
            <w:sz w:val="40"/>
            <w:szCs w:val="40"/>
            <w:u w:val="single"/>
            <w:bdr w:val="none" w:sz="0" w:space="0" w:color="auto" w:frame="1"/>
          </w:rPr>
          <w:t>https://onturk.wordpress.com/2011/04/14/gobustan-azerbaycan/</w:t>
        </w:r>
      </w:hyperlink>
      <w:r w:rsidRPr="0013302D">
        <w:rPr>
          <w:rFonts w:ascii="Arial" w:eastAsia="Times New Roman" w:hAnsi="Arial" w:cs="Arial"/>
          <w:color w:val="333333"/>
          <w:sz w:val="40"/>
          <w:szCs w:val="40"/>
        </w:rPr>
        <w:t>Türk Kaya Resimlerinden bir Demet :</w:t>
      </w:r>
      <w:hyperlink r:id="rId41" w:history="1">
        <w:r w:rsidRPr="0013302D">
          <w:rPr>
            <w:rFonts w:ascii="Arial" w:eastAsia="Times New Roman" w:hAnsi="Arial" w:cs="Arial"/>
            <w:color w:val="990000"/>
            <w:sz w:val="40"/>
            <w:szCs w:val="40"/>
            <w:u w:val="single"/>
            <w:bdr w:val="none" w:sz="0" w:space="0" w:color="auto" w:frame="1"/>
          </w:rPr>
          <w:t>https://onturk.wordpress.com/2011/05/23/turk-kaya-resimlerinden-bir-demet/</w:t>
        </w:r>
      </w:hyperlink>
    </w:p>
    <w:p w:rsidR="0013302D" w:rsidRPr="0013302D" w:rsidRDefault="0013302D" w:rsidP="00E704F8">
      <w:p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 </w:t>
      </w:r>
    </w:p>
    <w:p w:rsidR="0013302D" w:rsidRPr="0013302D" w:rsidRDefault="0013302D" w:rsidP="00E704F8">
      <w:pPr>
        <w:spacing w:after="0" w:line="480" w:lineRule="auto"/>
        <w:ind w:left="1701" w:hanging="1701"/>
        <w:jc w:val="center"/>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0</w:t>
      </w:r>
    </w:p>
    <w:p w:rsidR="0013302D" w:rsidRPr="0013302D" w:rsidRDefault="0013302D" w:rsidP="00E704F8">
      <w:p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 </w:t>
      </w:r>
    </w:p>
    <w:p w:rsidR="0013302D" w:rsidRPr="0013302D" w:rsidRDefault="0013302D" w:rsidP="00E704F8">
      <w:pPr>
        <w:spacing w:after="0" w:line="480" w:lineRule="auto"/>
        <w:ind w:left="1701" w:hanging="1701"/>
        <w:jc w:val="center"/>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lastRenderedPageBreak/>
        <w:t>0</w:t>
      </w:r>
    </w:p>
    <w:p w:rsidR="0013302D" w:rsidRPr="0013302D" w:rsidRDefault="0013302D" w:rsidP="00E704F8">
      <w:p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bdr w:val="none" w:sz="0" w:space="0" w:color="auto" w:frame="1"/>
        </w:rPr>
        <w:t> </w:t>
      </w:r>
    </w:p>
    <w:p w:rsidR="0013302D" w:rsidRPr="0013302D" w:rsidRDefault="0013302D" w:rsidP="00E704F8">
      <w:p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Rate This</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42" w:anchor="respond" w:history="1">
        <w:r w:rsidR="0013302D" w:rsidRPr="0013302D">
          <w:rPr>
            <w:rFonts w:ascii="Arial" w:eastAsia="Times New Roman" w:hAnsi="Arial" w:cs="Arial"/>
            <w:b/>
            <w:bCs/>
            <w:caps/>
            <w:color w:val="000000"/>
            <w:sz w:val="40"/>
            <w:szCs w:val="40"/>
            <w:u w:val="single"/>
            <w:bdr w:val="none" w:sz="0" w:space="0" w:color="auto" w:frame="1"/>
          </w:rPr>
          <w:t>CEVAPLA</w:t>
        </w:r>
      </w:hyperlink>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Geri bildirim: </w:t>
      </w:r>
      <w:hyperlink r:id="rId43" w:history="1">
        <w:r w:rsidRPr="0013302D">
          <w:rPr>
            <w:rFonts w:ascii="Arial" w:eastAsia="Times New Roman" w:hAnsi="Arial" w:cs="Arial"/>
            <w:color w:val="000000"/>
            <w:sz w:val="40"/>
            <w:szCs w:val="40"/>
            <w:u w:val="single"/>
            <w:bdr w:val="none" w:sz="0" w:space="0" w:color="auto" w:frame="1"/>
          </w:rPr>
          <w:t>Atilla’nın torunları özerklik istiyor | Türk</w:t>
        </w:r>
      </w:hyperlink>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Geri bildirim: </w:t>
      </w:r>
      <w:hyperlink r:id="rId44" w:history="1">
        <w:r w:rsidRPr="0013302D">
          <w:rPr>
            <w:rFonts w:ascii="Arial" w:eastAsia="Times New Roman" w:hAnsi="Arial" w:cs="Arial"/>
            <w:color w:val="000000"/>
            <w:sz w:val="40"/>
            <w:szCs w:val="40"/>
            <w:u w:val="single"/>
            <w:bdr w:val="none" w:sz="0" w:space="0" w:color="auto" w:frame="1"/>
          </w:rPr>
          <w:t>Batı Türk Abecesi örneklerinden (İsveç) | Türk</w:t>
        </w:r>
      </w:hyperlink>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noProof/>
          <w:color w:val="000000"/>
          <w:sz w:val="40"/>
          <w:szCs w:val="40"/>
        </w:rPr>
        <w:drawing>
          <wp:inline distT="0" distB="0" distL="0" distR="0" wp14:anchorId="2E4E83E3" wp14:editId="152671DC">
            <wp:extent cx="304800" cy="304800"/>
            <wp:effectExtent l="0" t="0" r="0" b="0"/>
            <wp:docPr id="3" name="Picture 3" descr="https://1.gravatar.com/avatar/ac98112b80ada9f99a911c1af7b3f012?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c98112b80ada9f99a911c1af7b3f012-0" descr="https://1.gravatar.com/avatar/ac98112b80ada9f99a911c1af7b3f012?s=32&amp;d=identicon&amp;r=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3302D">
        <w:rPr>
          <w:rFonts w:ascii="Arial" w:eastAsia="Times New Roman" w:hAnsi="Arial" w:cs="Arial"/>
          <w:color w:val="000000"/>
          <w:sz w:val="40"/>
          <w:szCs w:val="40"/>
          <w:bdr w:val="none" w:sz="0" w:space="0" w:color="auto" w:frame="1"/>
        </w:rPr>
        <w:t>osman unal</w:t>
      </w:r>
      <w:r w:rsidRPr="0013302D">
        <w:rPr>
          <w:rFonts w:ascii="Arial" w:eastAsia="Times New Roman" w:hAnsi="Arial" w:cs="Arial"/>
          <w:i/>
          <w:iCs/>
          <w:color w:val="000000"/>
          <w:sz w:val="40"/>
          <w:szCs w:val="40"/>
          <w:bdr w:val="none" w:sz="0" w:space="0" w:color="auto" w:frame="1"/>
        </w:rPr>
        <w:t>said:</w:t>
      </w:r>
    </w:p>
    <w:p w:rsidR="0013302D" w:rsidRPr="0013302D" w:rsidRDefault="002927F5" w:rsidP="00E704F8">
      <w:pPr>
        <w:spacing w:after="0" w:line="480" w:lineRule="auto"/>
        <w:ind w:left="1701" w:hanging="1701"/>
        <w:textAlignment w:val="baseline"/>
        <w:rPr>
          <w:rFonts w:ascii="Arial" w:eastAsia="Times New Roman" w:hAnsi="Arial" w:cs="Arial"/>
          <w:color w:val="000000"/>
          <w:sz w:val="40"/>
          <w:szCs w:val="40"/>
        </w:rPr>
      </w:pPr>
      <w:hyperlink r:id="rId46" w:anchor="comment-694" w:history="1">
        <w:r w:rsidR="0013302D" w:rsidRPr="0013302D">
          <w:rPr>
            <w:rFonts w:ascii="Arial" w:eastAsia="Times New Roman" w:hAnsi="Arial" w:cs="Arial"/>
            <w:color w:val="999999"/>
            <w:sz w:val="40"/>
            <w:szCs w:val="40"/>
            <w:u w:val="single"/>
            <w:bdr w:val="none" w:sz="0" w:space="0" w:color="auto" w:frame="1"/>
          </w:rPr>
          <w:t>Ocak 8, 2014, 6:48 pm</w:t>
        </w:r>
      </w:hyperlink>
    </w:p>
    <w:p w:rsidR="0013302D" w:rsidRPr="0013302D" w:rsidRDefault="0013302D" w:rsidP="002927F5">
      <w:p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333333"/>
          <w:sz w:val="40"/>
          <w:szCs w:val="40"/>
        </w:rPr>
        <w:t>ayasofya camiinde de bir viking yazıtı var ona baktınız mı hocam</w:t>
      </w:r>
      <w:r w:rsidRPr="0013302D">
        <w:rPr>
          <w:rFonts w:ascii="Arial" w:eastAsia="Times New Roman" w:hAnsi="Arial" w:cs="Arial"/>
          <w:color w:val="000000"/>
          <w:sz w:val="40"/>
          <w:szCs w:val="40"/>
          <w:bdr w:val="none" w:sz="0" w:space="0" w:color="auto" w:frame="1"/>
        </w:rPr>
        <w:t> </w:t>
      </w:r>
    </w:p>
    <w:p w:rsidR="0013302D" w:rsidRPr="0013302D" w:rsidRDefault="0013302D" w:rsidP="00E704F8">
      <w:pPr>
        <w:pBdr>
          <w:top w:val="single" w:sz="24" w:space="8" w:color="EEEEEE"/>
        </w:pBd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color w:val="000000"/>
          <w:sz w:val="40"/>
          <w:szCs w:val="40"/>
        </w:rPr>
        <w:t>Rate This</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47" w:anchor="respond" w:history="1">
        <w:r w:rsidR="0013302D" w:rsidRPr="0013302D">
          <w:rPr>
            <w:rFonts w:ascii="Arial" w:eastAsia="Times New Roman" w:hAnsi="Arial" w:cs="Arial"/>
            <w:b/>
            <w:bCs/>
            <w:caps/>
            <w:color w:val="000000"/>
            <w:sz w:val="40"/>
            <w:szCs w:val="40"/>
            <w:u w:val="single"/>
            <w:bdr w:val="none" w:sz="0" w:space="0" w:color="auto" w:frame="1"/>
          </w:rPr>
          <w:t>CEVAPLA</w:t>
        </w:r>
      </w:hyperlink>
    </w:p>
    <w:p w:rsidR="0013302D" w:rsidRPr="0013302D" w:rsidRDefault="0013302D" w:rsidP="00E704F8">
      <w:pPr>
        <w:numPr>
          <w:ilvl w:val="1"/>
          <w:numId w:val="2"/>
        </w:numPr>
        <w:spacing w:after="0" w:line="480" w:lineRule="auto"/>
        <w:ind w:left="1701" w:hanging="1701"/>
        <w:textAlignment w:val="baseline"/>
        <w:rPr>
          <w:rFonts w:ascii="Arial" w:eastAsia="Times New Roman" w:hAnsi="Arial" w:cs="Arial"/>
          <w:b/>
          <w:bCs/>
          <w:color w:val="990000"/>
          <w:sz w:val="40"/>
          <w:szCs w:val="40"/>
        </w:rPr>
      </w:pPr>
      <w:r w:rsidRPr="0013302D">
        <w:rPr>
          <w:rFonts w:ascii="Arial" w:eastAsia="Times New Roman" w:hAnsi="Arial" w:cs="Arial"/>
          <w:b/>
          <w:bCs/>
          <w:noProof/>
          <w:color w:val="990000"/>
          <w:sz w:val="40"/>
          <w:szCs w:val="40"/>
        </w:rPr>
        <w:drawing>
          <wp:inline distT="0" distB="0" distL="0" distR="0" wp14:anchorId="7EEAC8F4" wp14:editId="102C3626">
            <wp:extent cx="304800" cy="304800"/>
            <wp:effectExtent l="0" t="0" r="0" b="0"/>
            <wp:docPr id="2" name="Picture 2" descr="https://0.gravatar.com/avatar/c13a86d58f166792c36020086956859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3a86d58f166792c360200869568591-1" descr="https://0.gravatar.com/avatar/c13a86d58f166792c360200869568591?s=32&amp;d=identicon&amp;r=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3302D">
        <w:rPr>
          <w:rFonts w:ascii="Arial" w:eastAsia="Times New Roman" w:hAnsi="Arial" w:cs="Arial"/>
          <w:b/>
          <w:bCs/>
          <w:color w:val="990000"/>
          <w:sz w:val="40"/>
          <w:szCs w:val="40"/>
          <w:bdr w:val="none" w:sz="0" w:space="0" w:color="auto" w:frame="1"/>
        </w:rPr>
        <w:t>Türk</w:t>
      </w:r>
      <w:r w:rsidRPr="0013302D">
        <w:rPr>
          <w:rFonts w:ascii="Arial" w:eastAsia="Times New Roman" w:hAnsi="Arial" w:cs="Arial"/>
          <w:b/>
          <w:bCs/>
          <w:i/>
          <w:iCs/>
          <w:color w:val="990000"/>
          <w:sz w:val="40"/>
          <w:szCs w:val="40"/>
          <w:bdr w:val="none" w:sz="0" w:space="0" w:color="auto" w:frame="1"/>
        </w:rPr>
        <w:t>said:</w:t>
      </w:r>
    </w:p>
    <w:p w:rsidR="0013302D" w:rsidRPr="0013302D" w:rsidRDefault="002927F5" w:rsidP="00E704F8">
      <w:pPr>
        <w:spacing w:after="0" w:line="480" w:lineRule="auto"/>
        <w:ind w:left="1701" w:hanging="1701"/>
        <w:textAlignment w:val="baseline"/>
        <w:rPr>
          <w:rFonts w:ascii="Arial" w:eastAsia="Times New Roman" w:hAnsi="Arial" w:cs="Arial"/>
          <w:color w:val="000000"/>
          <w:sz w:val="40"/>
          <w:szCs w:val="40"/>
        </w:rPr>
      </w:pPr>
      <w:hyperlink r:id="rId48" w:anchor="comment-695" w:history="1">
        <w:r w:rsidR="0013302D" w:rsidRPr="0013302D">
          <w:rPr>
            <w:rFonts w:ascii="Arial" w:eastAsia="Times New Roman" w:hAnsi="Arial" w:cs="Arial"/>
            <w:color w:val="999999"/>
            <w:sz w:val="40"/>
            <w:szCs w:val="40"/>
            <w:u w:val="single"/>
            <w:bdr w:val="none" w:sz="0" w:space="0" w:color="auto" w:frame="1"/>
          </w:rPr>
          <w:t>Ocak 9, 2014, 8:01 am</w:t>
        </w:r>
      </w:hyperlink>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Kazım Mirşan o yazı üzerine bir okuma önerisinde bulundu. Onun dışında şu an için bir okuma çalışması olup olmadığını bilmiyorum.</w:t>
      </w:r>
    </w:p>
    <w:p w:rsidR="0013302D" w:rsidRPr="0013302D" w:rsidRDefault="0013302D" w:rsidP="00E704F8">
      <w:pPr>
        <w:spacing w:after="0" w:line="480" w:lineRule="auto"/>
        <w:ind w:left="1701" w:hanging="1701"/>
        <w:textAlignment w:val="baseline"/>
        <w:rPr>
          <w:rFonts w:ascii="Arial" w:eastAsia="Times New Roman" w:hAnsi="Arial" w:cs="Arial"/>
          <w:color w:val="000000"/>
          <w:sz w:val="40"/>
          <w:szCs w:val="40"/>
        </w:rPr>
      </w:pPr>
      <w:bookmarkStart w:id="0" w:name="_GoBack"/>
      <w:bookmarkEnd w:id="0"/>
      <w:r w:rsidRPr="0013302D">
        <w:rPr>
          <w:rFonts w:ascii="Arial" w:eastAsia="Times New Roman" w:hAnsi="Arial" w:cs="Arial"/>
          <w:color w:val="000000"/>
          <w:sz w:val="40"/>
          <w:szCs w:val="40"/>
        </w:rPr>
        <w:t>Rate This</w:t>
      </w:r>
    </w:p>
    <w:p w:rsidR="0013302D" w:rsidRPr="0013302D" w:rsidRDefault="002927F5" w:rsidP="00E704F8">
      <w:pPr>
        <w:spacing w:after="0" w:line="480" w:lineRule="auto"/>
        <w:ind w:left="1701" w:hanging="1701"/>
        <w:textAlignment w:val="baseline"/>
        <w:rPr>
          <w:rFonts w:ascii="Arial" w:eastAsia="Times New Roman" w:hAnsi="Arial" w:cs="Arial"/>
          <w:color w:val="333333"/>
          <w:sz w:val="40"/>
          <w:szCs w:val="40"/>
        </w:rPr>
      </w:pPr>
      <w:hyperlink r:id="rId49" w:anchor="respond" w:history="1">
        <w:r w:rsidR="0013302D" w:rsidRPr="0013302D">
          <w:rPr>
            <w:rFonts w:ascii="Arial" w:eastAsia="Times New Roman" w:hAnsi="Arial" w:cs="Arial"/>
            <w:b/>
            <w:bCs/>
            <w:caps/>
            <w:color w:val="000000"/>
            <w:sz w:val="40"/>
            <w:szCs w:val="40"/>
            <w:u w:val="single"/>
            <w:bdr w:val="none" w:sz="0" w:space="0" w:color="auto" w:frame="1"/>
          </w:rPr>
          <w:t>CEVAPLA</w:t>
        </w:r>
      </w:hyperlink>
    </w:p>
    <w:p w:rsidR="0013302D" w:rsidRPr="0013302D" w:rsidRDefault="0013302D" w:rsidP="00E704F8">
      <w:pPr>
        <w:numPr>
          <w:ilvl w:val="0"/>
          <w:numId w:val="2"/>
        </w:numPr>
        <w:spacing w:after="0" w:line="480" w:lineRule="auto"/>
        <w:ind w:left="1701" w:hanging="1701"/>
        <w:textAlignment w:val="baseline"/>
        <w:rPr>
          <w:rFonts w:ascii="Arial" w:eastAsia="Times New Roman" w:hAnsi="Arial" w:cs="Arial"/>
          <w:color w:val="000000"/>
          <w:sz w:val="40"/>
          <w:szCs w:val="40"/>
        </w:rPr>
      </w:pPr>
      <w:r w:rsidRPr="0013302D">
        <w:rPr>
          <w:rFonts w:ascii="Arial" w:eastAsia="Times New Roman" w:hAnsi="Arial" w:cs="Arial"/>
          <w:noProof/>
          <w:color w:val="000000"/>
          <w:sz w:val="40"/>
          <w:szCs w:val="40"/>
        </w:rPr>
        <w:drawing>
          <wp:inline distT="0" distB="0" distL="0" distR="0" wp14:anchorId="0B260CE0" wp14:editId="4DC8A246">
            <wp:extent cx="304800" cy="304800"/>
            <wp:effectExtent l="0" t="0" r="0" b="0"/>
            <wp:docPr id="1" name="Picture 1" descr="https://1.gravatar.com/avatar/45e35d2de4c26c44f6b58288cc90ab55?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5e35d2de4c26c44f6b58288cc90ab55-0" descr="https://1.gravatar.com/avatar/45e35d2de4c26c44f6b58288cc90ab55?s=32&amp;d=identicon&amp;r=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3302D">
        <w:rPr>
          <w:rFonts w:ascii="Arial" w:eastAsia="Times New Roman" w:hAnsi="Arial" w:cs="Arial"/>
          <w:color w:val="000000"/>
          <w:sz w:val="40"/>
          <w:szCs w:val="40"/>
          <w:bdr w:val="none" w:sz="0" w:space="0" w:color="auto" w:frame="1"/>
        </w:rPr>
        <w:t>ATABAŞKAN</w:t>
      </w:r>
      <w:r w:rsidRPr="0013302D">
        <w:rPr>
          <w:rFonts w:ascii="Arial" w:eastAsia="Times New Roman" w:hAnsi="Arial" w:cs="Arial"/>
          <w:i/>
          <w:iCs/>
          <w:color w:val="000000"/>
          <w:sz w:val="40"/>
          <w:szCs w:val="40"/>
          <w:bdr w:val="none" w:sz="0" w:space="0" w:color="auto" w:frame="1"/>
        </w:rPr>
        <w:t>said:</w:t>
      </w:r>
    </w:p>
    <w:p w:rsidR="0013302D" w:rsidRPr="0013302D" w:rsidRDefault="002927F5" w:rsidP="00E704F8">
      <w:pPr>
        <w:spacing w:after="0" w:line="480" w:lineRule="auto"/>
        <w:ind w:left="1701" w:hanging="1701"/>
        <w:textAlignment w:val="baseline"/>
        <w:rPr>
          <w:rFonts w:ascii="Arial" w:eastAsia="Times New Roman" w:hAnsi="Arial" w:cs="Arial"/>
          <w:color w:val="000000"/>
          <w:sz w:val="40"/>
          <w:szCs w:val="40"/>
        </w:rPr>
      </w:pPr>
      <w:hyperlink r:id="rId51" w:anchor="comment-879" w:history="1">
        <w:r w:rsidR="0013302D" w:rsidRPr="0013302D">
          <w:rPr>
            <w:rFonts w:ascii="Arial" w:eastAsia="Times New Roman" w:hAnsi="Arial" w:cs="Arial"/>
            <w:color w:val="999999"/>
            <w:sz w:val="40"/>
            <w:szCs w:val="40"/>
            <w:u w:val="single"/>
            <w:bdr w:val="none" w:sz="0" w:space="0" w:color="auto" w:frame="1"/>
          </w:rPr>
          <w:t>Ocak 8, 2015, 8:18 pm</w:t>
        </w:r>
      </w:hyperlink>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Turgay Kürümün okumalarını şahsen yanlış buluyorum.</w:t>
      </w:r>
      <w:r w:rsidRPr="0013302D">
        <w:rPr>
          <w:rFonts w:ascii="Arial" w:eastAsia="Times New Roman" w:hAnsi="Arial" w:cs="Arial"/>
          <w:color w:val="333333"/>
          <w:sz w:val="40"/>
          <w:szCs w:val="40"/>
        </w:rPr>
        <w:br/>
        <w:t>Kendim şöyle bir okuma sunuyorum.</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Möjbro Yazıtı:</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lastRenderedPageBreak/>
        <w:t>ÖG:ARİK: ERİK ARİK: AKIN İKÖC</w:t>
      </w:r>
      <w:r w:rsidRPr="0013302D">
        <w:rPr>
          <w:rFonts w:ascii="Arial" w:eastAsia="Times New Roman" w:hAnsi="Arial" w:cs="Arial"/>
          <w:color w:val="333333"/>
          <w:sz w:val="40"/>
          <w:szCs w:val="40"/>
        </w:rPr>
        <w:br/>
        <w:t>İK:OQ:İKİN:İK:ENİK:ESİZ:EPİK:EDİS:OQ :İKÖC</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KRAL MUHTEŞEM GÜÇLÜ MUHTEŞEM SAVAŞÇI KENDİSİ.</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VE ASKERİN YANINDA İKİ ENİK “kurt” SİZLERE RESİM “EPİK” EDİLDİ ASKER KENDİSİ.</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Anlamı üzerinde hala çalışmaktayım. Bunun için İskandinav dilleri ve Eskinmo dillerini araştırıyorum. İskandinavların kökünde Eskimolar var.</w:t>
      </w:r>
    </w:p>
    <w:p w:rsidR="0013302D" w:rsidRPr="0013302D" w:rsidRDefault="0013302D" w:rsidP="00E704F8">
      <w:pPr>
        <w:spacing w:after="0" w:line="480" w:lineRule="auto"/>
        <w:ind w:left="1701" w:hanging="1701"/>
        <w:textAlignment w:val="baseline"/>
        <w:rPr>
          <w:rFonts w:ascii="Arial" w:eastAsia="Times New Roman" w:hAnsi="Arial" w:cs="Arial"/>
          <w:color w:val="333333"/>
          <w:sz w:val="40"/>
          <w:szCs w:val="40"/>
        </w:rPr>
      </w:pPr>
      <w:r w:rsidRPr="0013302D">
        <w:rPr>
          <w:rFonts w:ascii="Arial" w:eastAsia="Times New Roman" w:hAnsi="Arial" w:cs="Arial"/>
          <w:color w:val="333333"/>
          <w:sz w:val="40"/>
          <w:szCs w:val="40"/>
        </w:rPr>
        <w:t>En baştaki ÖG tamğası İskandinav Mitolojisindeki Ağaçtır ve o ağacın İsminin Üggdrasill olduğunu öğrendim. ÜG-ÖG.</w:t>
      </w:r>
    </w:p>
    <w:p w:rsidR="0013003F" w:rsidRPr="0013302D" w:rsidRDefault="0013003F" w:rsidP="00E704F8">
      <w:pPr>
        <w:spacing w:line="480" w:lineRule="auto"/>
        <w:ind w:left="1701" w:hanging="1701"/>
        <w:rPr>
          <w:sz w:val="40"/>
          <w:szCs w:val="40"/>
        </w:rPr>
      </w:pPr>
    </w:p>
    <w:sectPr w:rsidR="0013003F" w:rsidRPr="0013302D"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4648"/>
    <w:multiLevelType w:val="multilevel"/>
    <w:tmpl w:val="E7D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B5EE7"/>
    <w:multiLevelType w:val="multilevel"/>
    <w:tmpl w:val="2E36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2D"/>
    <w:rsid w:val="000749FA"/>
    <w:rsid w:val="00103268"/>
    <w:rsid w:val="001168E6"/>
    <w:rsid w:val="0013003F"/>
    <w:rsid w:val="0013302D"/>
    <w:rsid w:val="002927F5"/>
    <w:rsid w:val="002A6FEF"/>
    <w:rsid w:val="002E7171"/>
    <w:rsid w:val="00323BA1"/>
    <w:rsid w:val="003E7D2F"/>
    <w:rsid w:val="00412B11"/>
    <w:rsid w:val="004C39FE"/>
    <w:rsid w:val="0059265F"/>
    <w:rsid w:val="005B7863"/>
    <w:rsid w:val="007D14FF"/>
    <w:rsid w:val="008247F4"/>
    <w:rsid w:val="008727CD"/>
    <w:rsid w:val="00934D88"/>
    <w:rsid w:val="00B32623"/>
    <w:rsid w:val="00B8573D"/>
    <w:rsid w:val="00C07087"/>
    <w:rsid w:val="00C1389C"/>
    <w:rsid w:val="00C476D1"/>
    <w:rsid w:val="00CB3307"/>
    <w:rsid w:val="00E704F8"/>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30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2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13302D"/>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33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302D"/>
    <w:rPr>
      <w:color w:val="0000FF"/>
      <w:u w:val="single"/>
    </w:rPr>
  </w:style>
  <w:style w:type="character" w:customStyle="1" w:styleId="apple-converted-space">
    <w:name w:val="apple-converted-space"/>
    <w:basedOn w:val="DefaultParagraphFont"/>
    <w:rsid w:val="0013302D"/>
  </w:style>
  <w:style w:type="character" w:customStyle="1" w:styleId="skimlinks-unlinked">
    <w:name w:val="skimlinks-unlinked"/>
    <w:basedOn w:val="DefaultParagraphFont"/>
    <w:rsid w:val="0013302D"/>
  </w:style>
  <w:style w:type="character" w:customStyle="1" w:styleId="share-count">
    <w:name w:val="share-count"/>
    <w:basedOn w:val="DefaultParagraphFont"/>
    <w:rsid w:val="0013302D"/>
  </w:style>
  <w:style w:type="character" w:styleId="Emphasis">
    <w:name w:val="Emphasis"/>
    <w:basedOn w:val="DefaultParagraphFont"/>
    <w:uiPriority w:val="20"/>
    <w:qFormat/>
    <w:rsid w:val="0013302D"/>
    <w:rPr>
      <w:i/>
      <w:iCs/>
    </w:rPr>
  </w:style>
  <w:style w:type="paragraph" w:customStyle="1" w:styleId="jp-relatedposts-post">
    <w:name w:val="jp-relatedposts-post"/>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3302D"/>
  </w:style>
  <w:style w:type="character" w:customStyle="1" w:styleId="jp-relatedposts-post-context">
    <w:name w:val="jp-relatedposts-post-context"/>
    <w:basedOn w:val="DefaultParagraphFont"/>
    <w:rsid w:val="0013302D"/>
  </w:style>
  <w:style w:type="character" w:customStyle="1" w:styleId="nav-previous">
    <w:name w:val="nav-previous"/>
    <w:basedOn w:val="DefaultParagraphFont"/>
    <w:rsid w:val="0013302D"/>
  </w:style>
  <w:style w:type="character" w:customStyle="1" w:styleId="nav-next">
    <w:name w:val="nav-next"/>
    <w:basedOn w:val="DefaultParagraphFont"/>
    <w:rsid w:val="0013302D"/>
  </w:style>
  <w:style w:type="paragraph" w:customStyle="1" w:styleId="comment-author">
    <w:name w:val="comment-author"/>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link">
    <w:name w:val="reply-link"/>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30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2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13302D"/>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33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302D"/>
    <w:rPr>
      <w:color w:val="0000FF"/>
      <w:u w:val="single"/>
    </w:rPr>
  </w:style>
  <w:style w:type="character" w:customStyle="1" w:styleId="apple-converted-space">
    <w:name w:val="apple-converted-space"/>
    <w:basedOn w:val="DefaultParagraphFont"/>
    <w:rsid w:val="0013302D"/>
  </w:style>
  <w:style w:type="character" w:customStyle="1" w:styleId="skimlinks-unlinked">
    <w:name w:val="skimlinks-unlinked"/>
    <w:basedOn w:val="DefaultParagraphFont"/>
    <w:rsid w:val="0013302D"/>
  </w:style>
  <w:style w:type="character" w:customStyle="1" w:styleId="share-count">
    <w:name w:val="share-count"/>
    <w:basedOn w:val="DefaultParagraphFont"/>
    <w:rsid w:val="0013302D"/>
  </w:style>
  <w:style w:type="character" w:styleId="Emphasis">
    <w:name w:val="Emphasis"/>
    <w:basedOn w:val="DefaultParagraphFont"/>
    <w:uiPriority w:val="20"/>
    <w:qFormat/>
    <w:rsid w:val="0013302D"/>
    <w:rPr>
      <w:i/>
      <w:iCs/>
    </w:rPr>
  </w:style>
  <w:style w:type="paragraph" w:customStyle="1" w:styleId="jp-relatedposts-post">
    <w:name w:val="jp-relatedposts-post"/>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3302D"/>
  </w:style>
  <w:style w:type="character" w:customStyle="1" w:styleId="jp-relatedposts-post-context">
    <w:name w:val="jp-relatedposts-post-context"/>
    <w:basedOn w:val="DefaultParagraphFont"/>
    <w:rsid w:val="0013302D"/>
  </w:style>
  <w:style w:type="character" w:customStyle="1" w:styleId="nav-previous">
    <w:name w:val="nav-previous"/>
    <w:basedOn w:val="DefaultParagraphFont"/>
    <w:rsid w:val="0013302D"/>
  </w:style>
  <w:style w:type="character" w:customStyle="1" w:styleId="nav-next">
    <w:name w:val="nav-next"/>
    <w:basedOn w:val="DefaultParagraphFont"/>
    <w:rsid w:val="0013302D"/>
  </w:style>
  <w:style w:type="paragraph" w:customStyle="1" w:styleId="comment-author">
    <w:name w:val="comment-author"/>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link">
    <w:name w:val="reply-link"/>
    <w:basedOn w:val="Normal"/>
    <w:rsid w:val="001330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39752">
      <w:bodyDiv w:val="1"/>
      <w:marLeft w:val="0"/>
      <w:marRight w:val="0"/>
      <w:marTop w:val="0"/>
      <w:marBottom w:val="0"/>
      <w:divBdr>
        <w:top w:val="none" w:sz="0" w:space="0" w:color="auto"/>
        <w:left w:val="none" w:sz="0" w:space="0" w:color="auto"/>
        <w:bottom w:val="none" w:sz="0" w:space="0" w:color="auto"/>
        <w:right w:val="none" w:sz="0" w:space="0" w:color="auto"/>
      </w:divBdr>
      <w:divsChild>
        <w:div w:id="1980721265">
          <w:marLeft w:val="0"/>
          <w:marRight w:val="0"/>
          <w:marTop w:val="0"/>
          <w:marBottom w:val="450"/>
          <w:divBdr>
            <w:top w:val="none" w:sz="0" w:space="0" w:color="auto"/>
            <w:left w:val="none" w:sz="0" w:space="0" w:color="auto"/>
            <w:bottom w:val="none" w:sz="0" w:space="0" w:color="auto"/>
            <w:right w:val="none" w:sz="0" w:space="0" w:color="auto"/>
          </w:divBdr>
          <w:divsChild>
            <w:div w:id="1495413593">
              <w:marLeft w:val="0"/>
              <w:marRight w:val="0"/>
              <w:marTop w:val="0"/>
              <w:marBottom w:val="0"/>
              <w:divBdr>
                <w:top w:val="none" w:sz="0" w:space="0" w:color="auto"/>
                <w:left w:val="none" w:sz="0" w:space="0" w:color="auto"/>
                <w:bottom w:val="none" w:sz="0" w:space="0" w:color="auto"/>
                <w:right w:val="none" w:sz="0" w:space="0" w:color="auto"/>
              </w:divBdr>
              <w:divsChild>
                <w:div w:id="841820675">
                  <w:marLeft w:val="0"/>
                  <w:marRight w:val="0"/>
                  <w:marTop w:val="0"/>
                  <w:marBottom w:val="0"/>
                  <w:divBdr>
                    <w:top w:val="none" w:sz="0" w:space="0" w:color="auto"/>
                    <w:left w:val="none" w:sz="0" w:space="0" w:color="auto"/>
                    <w:bottom w:val="none" w:sz="0" w:space="0" w:color="auto"/>
                    <w:right w:val="none" w:sz="0" w:space="0" w:color="auto"/>
                  </w:divBdr>
                  <w:divsChild>
                    <w:div w:id="1565097845">
                      <w:marLeft w:val="0"/>
                      <w:marRight w:val="0"/>
                      <w:marTop w:val="0"/>
                      <w:marBottom w:val="0"/>
                      <w:divBdr>
                        <w:top w:val="none" w:sz="0" w:space="0" w:color="auto"/>
                        <w:left w:val="none" w:sz="0" w:space="0" w:color="auto"/>
                        <w:bottom w:val="none" w:sz="0" w:space="0" w:color="auto"/>
                        <w:right w:val="none" w:sz="0" w:space="0" w:color="auto"/>
                      </w:divBdr>
                      <w:divsChild>
                        <w:div w:id="214708216">
                          <w:marLeft w:val="0"/>
                          <w:marRight w:val="0"/>
                          <w:marTop w:val="0"/>
                          <w:marBottom w:val="0"/>
                          <w:divBdr>
                            <w:top w:val="none" w:sz="0" w:space="0" w:color="auto"/>
                            <w:left w:val="none" w:sz="0" w:space="0" w:color="auto"/>
                            <w:bottom w:val="none" w:sz="0" w:space="0" w:color="auto"/>
                            <w:right w:val="none" w:sz="0" w:space="0" w:color="auto"/>
                          </w:divBdr>
                          <w:divsChild>
                            <w:div w:id="471605711">
                              <w:marLeft w:val="0"/>
                              <w:marRight w:val="0"/>
                              <w:marTop w:val="0"/>
                              <w:marBottom w:val="0"/>
                              <w:divBdr>
                                <w:top w:val="none" w:sz="0" w:space="0" w:color="auto"/>
                                <w:left w:val="none" w:sz="0" w:space="0" w:color="auto"/>
                                <w:bottom w:val="none" w:sz="0" w:space="0" w:color="auto"/>
                                <w:right w:val="none" w:sz="0" w:space="0" w:color="auto"/>
                              </w:divBdr>
                              <w:divsChild>
                                <w:div w:id="384645238">
                                  <w:marLeft w:val="0"/>
                                  <w:marRight w:val="15"/>
                                  <w:marTop w:val="0"/>
                                  <w:marBottom w:val="0"/>
                                  <w:divBdr>
                                    <w:top w:val="none" w:sz="0" w:space="0" w:color="auto"/>
                                    <w:left w:val="none" w:sz="0" w:space="0" w:color="auto"/>
                                    <w:bottom w:val="none" w:sz="0" w:space="0" w:color="auto"/>
                                    <w:right w:val="none" w:sz="0" w:space="0" w:color="auto"/>
                                  </w:divBdr>
                                </w:div>
                                <w:div w:id="373820796">
                                  <w:marLeft w:val="0"/>
                                  <w:marRight w:val="15"/>
                                  <w:marTop w:val="0"/>
                                  <w:marBottom w:val="0"/>
                                  <w:divBdr>
                                    <w:top w:val="none" w:sz="0" w:space="0" w:color="auto"/>
                                    <w:left w:val="none" w:sz="0" w:space="0" w:color="auto"/>
                                    <w:bottom w:val="none" w:sz="0" w:space="0" w:color="auto"/>
                                    <w:right w:val="none" w:sz="0" w:space="0" w:color="auto"/>
                                  </w:divBdr>
                                </w:div>
                                <w:div w:id="1570655533">
                                  <w:marLeft w:val="0"/>
                                  <w:marRight w:val="15"/>
                                  <w:marTop w:val="0"/>
                                  <w:marBottom w:val="0"/>
                                  <w:divBdr>
                                    <w:top w:val="none" w:sz="0" w:space="0" w:color="auto"/>
                                    <w:left w:val="none" w:sz="0" w:space="0" w:color="auto"/>
                                    <w:bottom w:val="none" w:sz="0" w:space="0" w:color="auto"/>
                                    <w:right w:val="none" w:sz="0" w:space="0" w:color="auto"/>
                                  </w:divBdr>
                                </w:div>
                                <w:div w:id="1141658033">
                                  <w:marLeft w:val="0"/>
                                  <w:marRight w:val="15"/>
                                  <w:marTop w:val="0"/>
                                  <w:marBottom w:val="0"/>
                                  <w:divBdr>
                                    <w:top w:val="none" w:sz="0" w:space="0" w:color="auto"/>
                                    <w:left w:val="none" w:sz="0" w:space="0" w:color="auto"/>
                                    <w:bottom w:val="none" w:sz="0" w:space="0" w:color="auto"/>
                                    <w:right w:val="none" w:sz="0" w:space="0" w:color="auto"/>
                                  </w:divBdr>
                                </w:div>
                                <w:div w:id="3871527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41629871">
                      <w:marLeft w:val="0"/>
                      <w:marRight w:val="0"/>
                      <w:marTop w:val="0"/>
                      <w:marBottom w:val="0"/>
                      <w:divBdr>
                        <w:top w:val="none" w:sz="0" w:space="0" w:color="auto"/>
                        <w:left w:val="none" w:sz="0" w:space="0" w:color="auto"/>
                        <w:bottom w:val="none" w:sz="0" w:space="0" w:color="auto"/>
                        <w:right w:val="none" w:sz="0" w:space="0" w:color="auto"/>
                      </w:divBdr>
                      <w:divsChild>
                        <w:div w:id="656999813">
                          <w:marLeft w:val="0"/>
                          <w:marRight w:val="0"/>
                          <w:marTop w:val="0"/>
                          <w:marBottom w:val="0"/>
                          <w:divBdr>
                            <w:top w:val="none" w:sz="0" w:space="0" w:color="auto"/>
                            <w:left w:val="none" w:sz="0" w:space="0" w:color="auto"/>
                            <w:bottom w:val="none" w:sz="0" w:space="0" w:color="auto"/>
                            <w:right w:val="none" w:sz="0" w:space="0" w:color="auto"/>
                          </w:divBdr>
                          <w:divsChild>
                            <w:div w:id="1634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2975">
                      <w:marLeft w:val="0"/>
                      <w:marRight w:val="0"/>
                      <w:marTop w:val="240"/>
                      <w:marBottom w:val="240"/>
                      <w:divBdr>
                        <w:top w:val="none" w:sz="0" w:space="0" w:color="auto"/>
                        <w:left w:val="none" w:sz="0" w:space="0" w:color="auto"/>
                        <w:bottom w:val="none" w:sz="0" w:space="0" w:color="auto"/>
                        <w:right w:val="none" w:sz="0" w:space="0" w:color="auto"/>
                      </w:divBdr>
                      <w:divsChild>
                        <w:div w:id="213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2743">
          <w:marLeft w:val="0"/>
          <w:marRight w:val="0"/>
          <w:marTop w:val="0"/>
          <w:marBottom w:val="0"/>
          <w:divBdr>
            <w:top w:val="none" w:sz="0" w:space="0" w:color="auto"/>
            <w:left w:val="none" w:sz="0" w:space="0" w:color="auto"/>
            <w:bottom w:val="none" w:sz="0" w:space="0" w:color="auto"/>
            <w:right w:val="none" w:sz="0" w:space="0" w:color="auto"/>
          </w:divBdr>
          <w:divsChild>
            <w:div w:id="292640637">
              <w:marLeft w:val="0"/>
              <w:marRight w:val="0"/>
              <w:marTop w:val="0"/>
              <w:marBottom w:val="0"/>
              <w:divBdr>
                <w:top w:val="none" w:sz="0" w:space="0" w:color="auto"/>
                <w:left w:val="none" w:sz="0" w:space="0" w:color="auto"/>
                <w:bottom w:val="none" w:sz="0" w:space="0" w:color="auto"/>
                <w:right w:val="none" w:sz="0" w:space="0" w:color="auto"/>
              </w:divBdr>
            </w:div>
            <w:div w:id="1895968642">
              <w:marLeft w:val="0"/>
              <w:marRight w:val="0"/>
              <w:marTop w:val="0"/>
              <w:marBottom w:val="0"/>
              <w:divBdr>
                <w:top w:val="none" w:sz="0" w:space="0" w:color="auto"/>
                <w:left w:val="none" w:sz="0" w:space="0" w:color="auto"/>
                <w:bottom w:val="none" w:sz="0" w:space="0" w:color="auto"/>
                <w:right w:val="none" w:sz="0" w:space="0" w:color="auto"/>
              </w:divBdr>
            </w:div>
            <w:div w:id="1877310256">
              <w:marLeft w:val="0"/>
              <w:marRight w:val="0"/>
              <w:marTop w:val="0"/>
              <w:marBottom w:val="0"/>
              <w:divBdr>
                <w:top w:val="dotted" w:sz="6" w:space="11" w:color="CCCCCC"/>
                <w:left w:val="none" w:sz="0" w:space="23" w:color="auto"/>
                <w:bottom w:val="single" w:sz="6" w:space="4" w:color="EEEEEE"/>
                <w:right w:val="none" w:sz="0" w:space="23" w:color="auto"/>
              </w:divBdr>
              <w:divsChild>
                <w:div w:id="1699431355">
                  <w:marLeft w:val="0"/>
                  <w:marRight w:val="0"/>
                  <w:marTop w:val="0"/>
                  <w:marBottom w:val="0"/>
                  <w:divBdr>
                    <w:top w:val="none" w:sz="0" w:space="0" w:color="auto"/>
                    <w:left w:val="none" w:sz="0" w:space="0" w:color="auto"/>
                    <w:bottom w:val="none" w:sz="0" w:space="0" w:color="auto"/>
                    <w:right w:val="none" w:sz="0" w:space="0" w:color="auto"/>
                  </w:divBdr>
                  <w:divsChild>
                    <w:div w:id="2017883861">
                      <w:marLeft w:val="0"/>
                      <w:marRight w:val="0"/>
                      <w:marTop w:val="0"/>
                      <w:marBottom w:val="0"/>
                      <w:divBdr>
                        <w:top w:val="none" w:sz="0" w:space="0" w:color="auto"/>
                        <w:left w:val="none" w:sz="0" w:space="0" w:color="auto"/>
                        <w:bottom w:val="none" w:sz="0" w:space="0" w:color="auto"/>
                        <w:right w:val="none" w:sz="0" w:space="0" w:color="auto"/>
                      </w:divBdr>
                      <w:divsChild>
                        <w:div w:id="329531560">
                          <w:marLeft w:val="0"/>
                          <w:marRight w:val="0"/>
                          <w:marTop w:val="0"/>
                          <w:marBottom w:val="0"/>
                          <w:divBdr>
                            <w:top w:val="none" w:sz="0" w:space="0" w:color="auto"/>
                            <w:left w:val="none" w:sz="0" w:space="0" w:color="auto"/>
                            <w:bottom w:val="none" w:sz="0" w:space="0" w:color="auto"/>
                            <w:right w:val="none" w:sz="0" w:space="0" w:color="auto"/>
                          </w:divBdr>
                        </w:div>
                        <w:div w:id="113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075">
              <w:marLeft w:val="0"/>
              <w:marRight w:val="0"/>
              <w:marTop w:val="0"/>
              <w:marBottom w:val="0"/>
              <w:divBdr>
                <w:top w:val="none" w:sz="0" w:space="0" w:color="auto"/>
                <w:left w:val="none" w:sz="0" w:space="0" w:color="auto"/>
                <w:bottom w:val="none" w:sz="0" w:space="0" w:color="auto"/>
                <w:right w:val="none" w:sz="0" w:space="0" w:color="auto"/>
              </w:divBdr>
            </w:div>
            <w:div w:id="1322540500">
              <w:marLeft w:val="0"/>
              <w:marRight w:val="0"/>
              <w:marTop w:val="0"/>
              <w:marBottom w:val="0"/>
              <w:divBdr>
                <w:top w:val="dotted" w:sz="6" w:space="11" w:color="B8B8B8"/>
                <w:left w:val="none" w:sz="0" w:space="19" w:color="auto"/>
                <w:bottom w:val="single" w:sz="6" w:space="4" w:color="EEEEEE"/>
                <w:right w:val="none" w:sz="0" w:space="19" w:color="auto"/>
              </w:divBdr>
              <w:divsChild>
                <w:div w:id="1897811111">
                  <w:marLeft w:val="0"/>
                  <w:marRight w:val="0"/>
                  <w:marTop w:val="0"/>
                  <w:marBottom w:val="0"/>
                  <w:divBdr>
                    <w:top w:val="none" w:sz="0" w:space="0" w:color="auto"/>
                    <w:left w:val="none" w:sz="0" w:space="0" w:color="auto"/>
                    <w:bottom w:val="none" w:sz="0" w:space="0" w:color="auto"/>
                    <w:right w:val="none" w:sz="0" w:space="0" w:color="auto"/>
                  </w:divBdr>
                  <w:divsChild>
                    <w:div w:id="951942019">
                      <w:marLeft w:val="0"/>
                      <w:marRight w:val="0"/>
                      <w:marTop w:val="0"/>
                      <w:marBottom w:val="0"/>
                      <w:divBdr>
                        <w:top w:val="none" w:sz="0" w:space="0" w:color="auto"/>
                        <w:left w:val="none" w:sz="0" w:space="0" w:color="auto"/>
                        <w:bottom w:val="none" w:sz="0" w:space="0" w:color="auto"/>
                        <w:right w:val="none" w:sz="0" w:space="0" w:color="auto"/>
                      </w:divBdr>
                      <w:divsChild>
                        <w:div w:id="1336612556">
                          <w:marLeft w:val="0"/>
                          <w:marRight w:val="0"/>
                          <w:marTop w:val="0"/>
                          <w:marBottom w:val="0"/>
                          <w:divBdr>
                            <w:top w:val="none" w:sz="0" w:space="0" w:color="auto"/>
                            <w:left w:val="none" w:sz="0" w:space="0" w:color="auto"/>
                            <w:bottom w:val="none" w:sz="0" w:space="0" w:color="auto"/>
                            <w:right w:val="none" w:sz="0" w:space="0" w:color="auto"/>
                          </w:divBdr>
                        </w:div>
                        <w:div w:id="4417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8003">
              <w:marLeft w:val="0"/>
              <w:marRight w:val="0"/>
              <w:marTop w:val="0"/>
              <w:marBottom w:val="0"/>
              <w:divBdr>
                <w:top w:val="none" w:sz="0" w:space="0" w:color="auto"/>
                <w:left w:val="none" w:sz="0" w:space="0" w:color="auto"/>
                <w:bottom w:val="none" w:sz="0" w:space="0" w:color="auto"/>
                <w:right w:val="none" w:sz="0" w:space="0" w:color="auto"/>
              </w:divBdr>
            </w:div>
            <w:div w:id="349532355">
              <w:marLeft w:val="0"/>
              <w:marRight w:val="0"/>
              <w:marTop w:val="0"/>
              <w:marBottom w:val="0"/>
              <w:divBdr>
                <w:top w:val="none" w:sz="0" w:space="0" w:color="auto"/>
                <w:left w:val="none" w:sz="0" w:space="0" w:color="auto"/>
                <w:bottom w:val="none" w:sz="0" w:space="0" w:color="auto"/>
                <w:right w:val="none" w:sz="0" w:space="0" w:color="auto"/>
              </w:divBdr>
            </w:div>
            <w:div w:id="132793613">
              <w:marLeft w:val="0"/>
              <w:marRight w:val="0"/>
              <w:marTop w:val="0"/>
              <w:marBottom w:val="0"/>
              <w:divBdr>
                <w:top w:val="none" w:sz="0" w:space="0" w:color="auto"/>
                <w:left w:val="none" w:sz="0" w:space="0" w:color="auto"/>
                <w:bottom w:val="none" w:sz="0" w:space="0" w:color="auto"/>
                <w:right w:val="none" w:sz="0" w:space="0" w:color="auto"/>
              </w:divBdr>
            </w:div>
            <w:div w:id="491219435">
              <w:marLeft w:val="0"/>
              <w:marRight w:val="0"/>
              <w:marTop w:val="0"/>
              <w:marBottom w:val="0"/>
              <w:divBdr>
                <w:top w:val="dotted" w:sz="6" w:space="11" w:color="CCCCCC"/>
                <w:left w:val="none" w:sz="0" w:space="23" w:color="auto"/>
                <w:bottom w:val="single" w:sz="6" w:space="4" w:color="EEEEEE"/>
                <w:right w:val="none" w:sz="0" w:space="23" w:color="auto"/>
              </w:divBdr>
              <w:divsChild>
                <w:div w:id="344017502">
                  <w:marLeft w:val="0"/>
                  <w:marRight w:val="0"/>
                  <w:marTop w:val="0"/>
                  <w:marBottom w:val="0"/>
                  <w:divBdr>
                    <w:top w:val="none" w:sz="0" w:space="0" w:color="auto"/>
                    <w:left w:val="none" w:sz="0" w:space="0" w:color="auto"/>
                    <w:bottom w:val="none" w:sz="0" w:space="0" w:color="auto"/>
                    <w:right w:val="none" w:sz="0" w:space="0" w:color="auto"/>
                  </w:divBdr>
                  <w:divsChild>
                    <w:div w:id="388966807">
                      <w:marLeft w:val="0"/>
                      <w:marRight w:val="0"/>
                      <w:marTop w:val="0"/>
                      <w:marBottom w:val="0"/>
                      <w:divBdr>
                        <w:top w:val="none" w:sz="0" w:space="0" w:color="auto"/>
                        <w:left w:val="none" w:sz="0" w:space="0" w:color="auto"/>
                        <w:bottom w:val="none" w:sz="0" w:space="0" w:color="auto"/>
                        <w:right w:val="none" w:sz="0" w:space="0" w:color="auto"/>
                      </w:divBdr>
                      <w:divsChild>
                        <w:div w:id="811292323">
                          <w:marLeft w:val="0"/>
                          <w:marRight w:val="0"/>
                          <w:marTop w:val="0"/>
                          <w:marBottom w:val="0"/>
                          <w:divBdr>
                            <w:top w:val="none" w:sz="0" w:space="0" w:color="auto"/>
                            <w:left w:val="none" w:sz="0" w:space="0" w:color="auto"/>
                            <w:bottom w:val="none" w:sz="0" w:space="0" w:color="auto"/>
                            <w:right w:val="none" w:sz="0" w:space="0" w:color="auto"/>
                          </w:divBdr>
                        </w:div>
                        <w:div w:id="14745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1330">
              <w:marLeft w:val="0"/>
              <w:marRight w:val="0"/>
              <w:marTop w:val="0"/>
              <w:marBottom w:val="0"/>
              <w:divBdr>
                <w:top w:val="none" w:sz="0" w:space="0" w:color="auto"/>
                <w:left w:val="none" w:sz="0" w:space="0" w:color="auto"/>
                <w:bottom w:val="none" w:sz="0" w:space="0" w:color="auto"/>
                <w:right w:val="none" w:sz="0" w:space="0" w:color="auto"/>
              </w:divBdr>
            </w:div>
            <w:div w:id="1191381127">
              <w:marLeft w:val="0"/>
              <w:marRight w:val="0"/>
              <w:marTop w:val="0"/>
              <w:marBottom w:val="0"/>
              <w:divBdr>
                <w:top w:val="dotted" w:sz="6" w:space="11" w:color="B8B8B8"/>
                <w:left w:val="none" w:sz="0" w:space="19" w:color="auto"/>
                <w:bottom w:val="single" w:sz="6" w:space="4" w:color="EEEEEE"/>
                <w:right w:val="none" w:sz="0" w:space="19" w:color="auto"/>
              </w:divBdr>
              <w:divsChild>
                <w:div w:id="1185049983">
                  <w:marLeft w:val="0"/>
                  <w:marRight w:val="0"/>
                  <w:marTop w:val="0"/>
                  <w:marBottom w:val="0"/>
                  <w:divBdr>
                    <w:top w:val="none" w:sz="0" w:space="0" w:color="auto"/>
                    <w:left w:val="none" w:sz="0" w:space="0" w:color="auto"/>
                    <w:bottom w:val="none" w:sz="0" w:space="0" w:color="auto"/>
                    <w:right w:val="none" w:sz="0" w:space="0" w:color="auto"/>
                  </w:divBdr>
                  <w:divsChild>
                    <w:div w:id="1030645515">
                      <w:marLeft w:val="0"/>
                      <w:marRight w:val="0"/>
                      <w:marTop w:val="0"/>
                      <w:marBottom w:val="0"/>
                      <w:divBdr>
                        <w:top w:val="none" w:sz="0" w:space="0" w:color="auto"/>
                        <w:left w:val="none" w:sz="0" w:space="0" w:color="auto"/>
                        <w:bottom w:val="none" w:sz="0" w:space="0" w:color="auto"/>
                        <w:right w:val="none" w:sz="0" w:space="0" w:color="auto"/>
                      </w:divBdr>
                      <w:divsChild>
                        <w:div w:id="495654865">
                          <w:marLeft w:val="0"/>
                          <w:marRight w:val="0"/>
                          <w:marTop w:val="0"/>
                          <w:marBottom w:val="0"/>
                          <w:divBdr>
                            <w:top w:val="none" w:sz="0" w:space="0" w:color="auto"/>
                            <w:left w:val="none" w:sz="0" w:space="0" w:color="auto"/>
                            <w:bottom w:val="none" w:sz="0" w:space="0" w:color="auto"/>
                            <w:right w:val="none" w:sz="0" w:space="0" w:color="auto"/>
                          </w:divBdr>
                        </w:div>
                        <w:div w:id="733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7124">
              <w:marLeft w:val="0"/>
              <w:marRight w:val="0"/>
              <w:marTop w:val="0"/>
              <w:marBottom w:val="0"/>
              <w:divBdr>
                <w:top w:val="none" w:sz="0" w:space="0" w:color="auto"/>
                <w:left w:val="none" w:sz="0" w:space="0" w:color="auto"/>
                <w:bottom w:val="none" w:sz="0" w:space="0" w:color="auto"/>
                <w:right w:val="none" w:sz="0" w:space="0" w:color="auto"/>
              </w:divBdr>
            </w:div>
            <w:div w:id="1090736734">
              <w:marLeft w:val="0"/>
              <w:marRight w:val="0"/>
              <w:marTop w:val="0"/>
              <w:marBottom w:val="0"/>
              <w:divBdr>
                <w:top w:val="dotted" w:sz="6" w:space="11" w:color="CCCCCC"/>
                <w:left w:val="none" w:sz="0" w:space="23" w:color="auto"/>
                <w:bottom w:val="single" w:sz="6" w:space="4" w:color="EEEEEE"/>
                <w:right w:val="none" w:sz="0" w:space="23" w:color="auto"/>
              </w:divBdr>
            </w:div>
          </w:divsChild>
        </w:div>
      </w:divsChild>
    </w:div>
    <w:div w:id="17777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turk.files.wordpress.com/2011/03/3.jpg" TargetMode="External"/><Relationship Id="rId18" Type="http://schemas.openxmlformats.org/officeDocument/2006/relationships/image" Target="media/image6.jpeg"/><Relationship Id="rId26" Type="http://schemas.openxmlformats.org/officeDocument/2006/relationships/hyperlink" Target="https://onturk.org/2011/03/05/futhark-alfabesi-onturkcedir/?share=facebook&amp;nb=1" TargetMode="External"/><Relationship Id="rId39" Type="http://schemas.openxmlformats.org/officeDocument/2006/relationships/hyperlink" Target="https://onturk.org/2011/03/05/futhark-alfabesi-onturkcedir/" TargetMode="External"/><Relationship Id="rId3" Type="http://schemas.microsoft.com/office/2007/relationships/stylesWithEffects" Target="stylesWithEffects.xml"/><Relationship Id="rId21" Type="http://schemas.openxmlformats.org/officeDocument/2006/relationships/hyperlink" Target="https://onturk.files.wordpress.com/2011/03/7.jpg" TargetMode="External"/><Relationship Id="rId34" Type="http://schemas.openxmlformats.org/officeDocument/2006/relationships/hyperlink" Target="https://onturk.org/2011/03/05/james-bond-ataturk%e2%80%99e-karsi/" TargetMode="External"/><Relationship Id="rId42" Type="http://schemas.openxmlformats.org/officeDocument/2006/relationships/hyperlink" Target="https://onturk.org/2011/03/05/futhark-alfabesi-onturkcedir/?replytocom=295" TargetMode="External"/><Relationship Id="rId47" Type="http://schemas.openxmlformats.org/officeDocument/2006/relationships/hyperlink" Target="https://onturk.org/2011/03/05/futhark-alfabesi-onturkcedir/?replytocom=694" TargetMode="External"/><Relationship Id="rId50"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onturk.files.wordpress.com/2011/03/51.jpg" TargetMode="External"/><Relationship Id="rId25" Type="http://schemas.openxmlformats.org/officeDocument/2006/relationships/hyperlink" Target="https://wordpress.com/about-these-ads/" TargetMode="External"/><Relationship Id="rId33" Type="http://schemas.openxmlformats.org/officeDocument/2006/relationships/hyperlink" Target="https://onturk.org/2014/09/22/stockholm-isvec-yazitlarindan/" TargetMode="External"/><Relationship Id="rId38" Type="http://schemas.openxmlformats.org/officeDocument/2006/relationships/image" Target="media/image10.jpeg"/><Relationship Id="rId46" Type="http://schemas.openxmlformats.org/officeDocument/2006/relationships/hyperlink" Target="https://onturk.org/2011/03/05/futhark-alfabesi-onturkcedi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onturk.org/2011/03/05/futhark-alfabesi-onturkcedir/?share=google-plus-1&amp;nb=1" TargetMode="External"/><Relationship Id="rId41" Type="http://schemas.openxmlformats.org/officeDocument/2006/relationships/hyperlink" Target="https://onturk.wordpress.com/2011/05/23/turk-kaya-resimlerinden-bir-demet/" TargetMode="External"/><Relationship Id="rId1" Type="http://schemas.openxmlformats.org/officeDocument/2006/relationships/numbering" Target="numbering.xml"/><Relationship Id="rId6" Type="http://schemas.openxmlformats.org/officeDocument/2006/relationships/hyperlink" Target="https://onturk.files.wordpress.com/2011/03/turgaykc3bcrc3bcm3.jpg" TargetMode="External"/><Relationship Id="rId11" Type="http://schemas.openxmlformats.org/officeDocument/2006/relationships/hyperlink" Target="https://onturk.files.wordpress.com/2011/03/2.jpg" TargetMode="External"/><Relationship Id="rId24" Type="http://schemas.openxmlformats.org/officeDocument/2006/relationships/image" Target="media/image9.jpeg"/><Relationship Id="rId32" Type="http://schemas.openxmlformats.org/officeDocument/2006/relationships/hyperlink" Target="https://onturk.org/2011/05/17/5500-yillik-runik-yazili-comlek-parcasi-ve-bir-turkce-okuma-teklifi/" TargetMode="External"/><Relationship Id="rId37" Type="http://schemas.openxmlformats.org/officeDocument/2006/relationships/hyperlink" Target="https://onturk.org/2011/03/05/futhark-alfabesi-onturkcedir/?replytocom=294" TargetMode="External"/><Relationship Id="rId40" Type="http://schemas.openxmlformats.org/officeDocument/2006/relationships/hyperlink" Target="https://onturk.wordpress.com/2011/04/14/gobustan-azerbaycan/" TargetMode="External"/><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turk.files.wordpress.com/2011/03/4.jpg" TargetMode="External"/><Relationship Id="rId23" Type="http://schemas.openxmlformats.org/officeDocument/2006/relationships/hyperlink" Target="https://onturk.files.wordpress.com/2011/03/8.jpg" TargetMode="External"/><Relationship Id="rId28" Type="http://schemas.openxmlformats.org/officeDocument/2006/relationships/hyperlink" Target="https://onturk.org/2011/03/05/futhark-alfabesi-onturkcedir/?share=tumblr&amp;nb=1" TargetMode="External"/><Relationship Id="rId36" Type="http://schemas.openxmlformats.org/officeDocument/2006/relationships/hyperlink" Target="https://onturk.wordpress.com/2011/05/17/5500-yillik-runik-yazili-comlek-parcasi-ve-bir-turkce-okuma-teklifi/" TargetMode="External"/><Relationship Id="rId49" Type="http://schemas.openxmlformats.org/officeDocument/2006/relationships/hyperlink" Target="https://onturk.org/2011/03/05/futhark-alfabesi-onturkcedir/?replytocom=695" TargetMode="External"/><Relationship Id="rId10" Type="http://schemas.openxmlformats.org/officeDocument/2006/relationships/image" Target="media/image2.jpeg"/><Relationship Id="rId19" Type="http://schemas.openxmlformats.org/officeDocument/2006/relationships/hyperlink" Target="https://onturk.files.wordpress.com/2011/03/6.jpg" TargetMode="External"/><Relationship Id="rId31" Type="http://schemas.openxmlformats.org/officeDocument/2006/relationships/hyperlink" Target="https://onturk.org/2012/12/22/bati-turk-abecesi-orneklerinden-isvec/" TargetMode="External"/><Relationship Id="rId44" Type="http://schemas.openxmlformats.org/officeDocument/2006/relationships/hyperlink" Target="https://onturk.wordpress.com/2012/12/22/bati-turk-abecesi-orneklerinden-isve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turk.files.wordpress.com/2011/03/1.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onturk.org/2011/03/05/futhark-alfabesi-onturkcedir/?share=twitter&amp;nb=1" TargetMode="External"/><Relationship Id="rId30" Type="http://schemas.openxmlformats.org/officeDocument/2006/relationships/hyperlink" Target="https://onturk.org/2011/03/05/futhark-alfabesi-onturkcedir/?share=pinterest&amp;nb=1" TargetMode="External"/><Relationship Id="rId35" Type="http://schemas.openxmlformats.org/officeDocument/2006/relationships/hyperlink" Target="https://onturk.org/2011/03/07/bir-ekonomik-tetikcinin-itiraflari/" TargetMode="External"/><Relationship Id="rId43" Type="http://schemas.openxmlformats.org/officeDocument/2006/relationships/hyperlink" Target="https://onturk.wordpress.com/2012/01/01/atillanin-torunlari-ozerklik-istiyor/" TargetMode="External"/><Relationship Id="rId48" Type="http://schemas.openxmlformats.org/officeDocument/2006/relationships/hyperlink" Target="https://onturk.org/2011/03/05/futhark-alfabesi-onturkcedir/" TargetMode="External"/><Relationship Id="rId8" Type="http://schemas.openxmlformats.org/officeDocument/2006/relationships/hyperlink" Target="https://onturk.wordpress.com/2011/03/05/298/" TargetMode="External"/><Relationship Id="rId51" Type="http://schemas.openxmlformats.org/officeDocument/2006/relationships/hyperlink" Target="https://onturk.org/2011/03/05/futhark-alfabesi-onturkce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2090</Words>
  <Characters>13153</Characters>
  <Application>Microsoft Office Word</Application>
  <DocSecurity>0</DocSecurity>
  <Lines>375</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2016-10-17T09:10:00Z</dcterms:created>
  <dcterms:modified xsi:type="dcterms:W3CDTF">2016-10-17T09:36:00Z</dcterms:modified>
</cp:coreProperties>
</file>